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055B" w14:textId="0A417961" w:rsidR="0054039A" w:rsidRDefault="0054039A" w:rsidP="0054039A">
      <w:pPr>
        <w:pStyle w:val="Text"/>
        <w:jc w:val="center"/>
        <w:rPr>
          <w:rFonts w:ascii="Arial" w:hAnsi="Arial" w:cs="Arial"/>
          <w:b/>
          <w:sz w:val="24"/>
          <w:szCs w:val="24"/>
        </w:rPr>
      </w:pPr>
      <w:r w:rsidRPr="00F42C0D">
        <w:rPr>
          <w:rFonts w:ascii="Arial" w:hAnsi="Arial" w:cs="Arial"/>
          <w:noProof/>
          <w:sz w:val="24"/>
          <w:szCs w:val="24"/>
        </w:rPr>
        <w:drawing>
          <wp:inline distT="0" distB="0" distL="0" distR="0" wp14:anchorId="0CDA4619" wp14:editId="2CBFE7FA">
            <wp:extent cx="1975239" cy="982134"/>
            <wp:effectExtent l="0" t="0" r="635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 KULTUR.jpg"/>
                    <pic:cNvPicPr/>
                  </pic:nvPicPr>
                  <pic:blipFill>
                    <a:blip r:embed="rId8">
                      <a:extLst>
                        <a:ext uri="{28A0092B-C50C-407E-A947-70E740481C1C}">
                          <a14:useLocalDpi xmlns:a14="http://schemas.microsoft.com/office/drawing/2010/main" val="0"/>
                        </a:ext>
                      </a:extLst>
                    </a:blip>
                    <a:stretch>
                      <a:fillRect/>
                    </a:stretch>
                  </pic:blipFill>
                  <pic:spPr>
                    <a:xfrm>
                      <a:off x="0" y="0"/>
                      <a:ext cx="1978968" cy="983988"/>
                    </a:xfrm>
                    <a:prstGeom prst="rect">
                      <a:avLst/>
                    </a:prstGeom>
                  </pic:spPr>
                </pic:pic>
              </a:graphicData>
            </a:graphic>
          </wp:inline>
        </w:drawing>
      </w:r>
    </w:p>
    <w:p w14:paraId="52AA265E" w14:textId="77777777" w:rsidR="0054039A" w:rsidRDefault="0054039A">
      <w:pPr>
        <w:pStyle w:val="Text"/>
        <w:rPr>
          <w:rFonts w:ascii="Arial" w:hAnsi="Arial" w:cs="Arial"/>
          <w:b/>
          <w:sz w:val="24"/>
          <w:szCs w:val="24"/>
        </w:rPr>
      </w:pPr>
    </w:p>
    <w:p w14:paraId="52EA86C8" w14:textId="77777777" w:rsidR="0054039A" w:rsidRDefault="0054039A">
      <w:pPr>
        <w:pStyle w:val="Text"/>
        <w:rPr>
          <w:rFonts w:ascii="Arial" w:hAnsi="Arial" w:cs="Arial"/>
          <w:b/>
          <w:sz w:val="24"/>
          <w:szCs w:val="24"/>
        </w:rPr>
      </w:pPr>
    </w:p>
    <w:p w14:paraId="0958C2DA" w14:textId="2DBC5A78" w:rsidR="00906BF5" w:rsidRPr="00843369" w:rsidRDefault="00B517FE" w:rsidP="0054039A">
      <w:pPr>
        <w:pStyle w:val="Text"/>
        <w:jc w:val="center"/>
        <w:rPr>
          <w:rFonts w:ascii="Arial" w:hAnsi="Arial" w:cs="Arial"/>
          <w:b/>
          <w:sz w:val="24"/>
          <w:szCs w:val="24"/>
        </w:rPr>
      </w:pPr>
      <w:r w:rsidRPr="00843369">
        <w:rPr>
          <w:rFonts w:ascii="Arial" w:hAnsi="Arial" w:cs="Arial"/>
          <w:b/>
          <w:sz w:val="24"/>
          <w:szCs w:val="24"/>
        </w:rPr>
        <w:t>Sofortprogramm Kultur und Kreativwirtschaft - Ein Plädoyer LINKER Kulturpolitiker*innen</w:t>
      </w:r>
    </w:p>
    <w:p w14:paraId="2D37C830" w14:textId="77777777" w:rsidR="00906BF5" w:rsidRDefault="00906BF5">
      <w:pPr>
        <w:pStyle w:val="Text"/>
        <w:rPr>
          <w:rFonts w:ascii="Arial" w:hAnsi="Arial" w:cs="Arial"/>
        </w:rPr>
      </w:pPr>
    </w:p>
    <w:p w14:paraId="5007AC9B" w14:textId="77777777" w:rsidR="00F42C0D" w:rsidRPr="00F42C0D" w:rsidRDefault="00F42C0D">
      <w:pPr>
        <w:pStyle w:val="Text"/>
        <w:rPr>
          <w:rFonts w:ascii="Arial" w:hAnsi="Arial" w:cs="Arial"/>
        </w:rPr>
      </w:pPr>
    </w:p>
    <w:p w14:paraId="5175A7F9" w14:textId="77777777" w:rsidR="00B220C8" w:rsidRPr="00F42C0D" w:rsidRDefault="00B517FE" w:rsidP="00F42C0D">
      <w:pPr>
        <w:pStyle w:val="Text"/>
        <w:rPr>
          <w:rFonts w:ascii="Arial" w:hAnsi="Arial" w:cs="Arial"/>
          <w:sz w:val="24"/>
          <w:szCs w:val="24"/>
        </w:rPr>
      </w:pPr>
      <w:r w:rsidRPr="00F42C0D">
        <w:rPr>
          <w:rFonts w:ascii="Arial" w:hAnsi="Arial" w:cs="Arial"/>
          <w:sz w:val="24"/>
          <w:szCs w:val="24"/>
        </w:rPr>
        <w:t xml:space="preserve">In gesellschaftlichen Krisen wird besonders schmerzlich offenbar, wer als „systemrelevant“ gilt und wer nicht. Auch in der jetzigen, </w:t>
      </w:r>
      <w:r w:rsidR="00B220C8" w:rsidRPr="00F42C0D">
        <w:rPr>
          <w:rFonts w:ascii="Arial" w:hAnsi="Arial" w:cs="Arial"/>
          <w:sz w:val="24"/>
          <w:szCs w:val="24"/>
        </w:rPr>
        <w:t>hoch gefährlichen Situation</w:t>
      </w:r>
      <w:r w:rsidRPr="00F42C0D">
        <w:rPr>
          <w:rFonts w:ascii="Arial" w:hAnsi="Arial" w:cs="Arial"/>
          <w:sz w:val="24"/>
          <w:szCs w:val="24"/>
        </w:rPr>
        <w:t xml:space="preserve"> einer Pandemie</w:t>
      </w:r>
      <w:r w:rsidR="00D9749F" w:rsidRPr="00F42C0D">
        <w:rPr>
          <w:rFonts w:ascii="Arial" w:hAnsi="Arial" w:cs="Arial"/>
          <w:sz w:val="24"/>
          <w:szCs w:val="24"/>
        </w:rPr>
        <w:t>,</w:t>
      </w:r>
      <w:r w:rsidRPr="00F42C0D">
        <w:rPr>
          <w:rFonts w:ascii="Arial" w:hAnsi="Arial" w:cs="Arial"/>
          <w:sz w:val="24"/>
          <w:szCs w:val="24"/>
        </w:rPr>
        <w:t xml:space="preserve"> und der folglich richtigen Einschränkung des gesamten öffentlichen Lebens</w:t>
      </w:r>
      <w:r w:rsidR="00D9749F" w:rsidRPr="00F42C0D">
        <w:rPr>
          <w:rFonts w:ascii="Arial" w:hAnsi="Arial" w:cs="Arial"/>
          <w:sz w:val="24"/>
          <w:szCs w:val="24"/>
        </w:rPr>
        <w:t>,</w:t>
      </w:r>
      <w:r w:rsidRPr="00F42C0D">
        <w:rPr>
          <w:rFonts w:ascii="Arial" w:hAnsi="Arial" w:cs="Arial"/>
          <w:sz w:val="24"/>
          <w:szCs w:val="24"/>
        </w:rPr>
        <w:t xml:space="preserve"> wird diese Frage nach und nach beantwortet werden (müssen).</w:t>
      </w:r>
    </w:p>
    <w:p w14:paraId="29B9EA5A" w14:textId="77777777" w:rsidR="00B220C8" w:rsidRPr="00F42C0D" w:rsidRDefault="00B220C8" w:rsidP="00F42C0D">
      <w:pPr>
        <w:pStyle w:val="Text"/>
        <w:rPr>
          <w:rFonts w:ascii="Arial" w:hAnsi="Arial" w:cs="Arial"/>
          <w:sz w:val="24"/>
          <w:szCs w:val="24"/>
        </w:rPr>
      </w:pPr>
    </w:p>
    <w:p w14:paraId="5C6051F0" w14:textId="6972988A" w:rsidR="00B220C8" w:rsidRDefault="000925A5" w:rsidP="00F42C0D">
      <w:pPr>
        <w:pStyle w:val="Text"/>
        <w:rPr>
          <w:rFonts w:ascii="Arial" w:hAnsi="Arial" w:cs="Arial"/>
          <w:sz w:val="24"/>
          <w:szCs w:val="24"/>
        </w:rPr>
      </w:pPr>
      <w:r w:rsidRPr="00F42C0D">
        <w:rPr>
          <w:rFonts w:ascii="Arial" w:hAnsi="Arial" w:cs="Arial"/>
          <w:sz w:val="24"/>
          <w:szCs w:val="24"/>
        </w:rPr>
        <w:t xml:space="preserve">Heute stehen, </w:t>
      </w:r>
      <w:r w:rsidR="00B517FE" w:rsidRPr="00F42C0D">
        <w:rPr>
          <w:rFonts w:ascii="Arial" w:hAnsi="Arial" w:cs="Arial"/>
          <w:sz w:val="24"/>
          <w:szCs w:val="24"/>
        </w:rPr>
        <w:t>bedingt durch die Einschnitte während der Corona-Pandemi</w:t>
      </w:r>
      <w:r w:rsidRPr="00F42C0D">
        <w:rPr>
          <w:rFonts w:ascii="Arial" w:hAnsi="Arial" w:cs="Arial"/>
          <w:sz w:val="24"/>
          <w:szCs w:val="24"/>
        </w:rPr>
        <w:t xml:space="preserve">e, </w:t>
      </w:r>
      <w:r w:rsidR="00B517FE" w:rsidRPr="00F42C0D">
        <w:rPr>
          <w:rFonts w:ascii="Arial" w:hAnsi="Arial" w:cs="Arial"/>
          <w:sz w:val="24"/>
          <w:szCs w:val="24"/>
        </w:rPr>
        <w:t xml:space="preserve">viele Menschen und ganze Unternehmen im Bereich der </w:t>
      </w:r>
      <w:r w:rsidR="002104FE" w:rsidRPr="00F42C0D">
        <w:rPr>
          <w:rFonts w:ascii="Arial" w:hAnsi="Arial" w:cs="Arial"/>
          <w:sz w:val="24"/>
          <w:szCs w:val="24"/>
        </w:rPr>
        <w:t xml:space="preserve">Kultur und </w:t>
      </w:r>
      <w:r w:rsidR="00722DA0" w:rsidRPr="00F42C0D">
        <w:rPr>
          <w:rFonts w:ascii="Arial" w:hAnsi="Arial" w:cs="Arial"/>
          <w:sz w:val="24"/>
          <w:szCs w:val="24"/>
        </w:rPr>
        <w:t xml:space="preserve">der </w:t>
      </w:r>
      <w:r w:rsidR="00B517FE" w:rsidRPr="00F42C0D">
        <w:rPr>
          <w:rFonts w:ascii="Arial" w:hAnsi="Arial" w:cs="Arial"/>
          <w:sz w:val="24"/>
          <w:szCs w:val="24"/>
        </w:rPr>
        <w:t xml:space="preserve">Kreativwirtschaft vor existenzieller Bedrohung. </w:t>
      </w:r>
      <w:r w:rsidR="002104FE" w:rsidRPr="00F42C0D">
        <w:rPr>
          <w:rFonts w:ascii="Arial" w:hAnsi="Arial" w:cs="Arial"/>
          <w:sz w:val="24"/>
          <w:szCs w:val="24"/>
        </w:rPr>
        <w:t>Sie verlieren auf einen Schlag ihre Aufträge, ihre Auftrittsmöglichkeiten und damit ihr Einkommen.</w:t>
      </w:r>
      <w:r w:rsidRPr="00F42C0D">
        <w:rPr>
          <w:rFonts w:ascii="Arial" w:hAnsi="Arial" w:cs="Arial"/>
          <w:sz w:val="24"/>
          <w:szCs w:val="24"/>
        </w:rPr>
        <w:t xml:space="preserve"> </w:t>
      </w:r>
      <w:r w:rsidR="00B517FE" w:rsidRPr="00F42C0D">
        <w:rPr>
          <w:rFonts w:ascii="Arial" w:hAnsi="Arial" w:cs="Arial"/>
          <w:sz w:val="24"/>
          <w:szCs w:val="24"/>
        </w:rPr>
        <w:t xml:space="preserve">Wir sagen es ganz klar: für uns ist </w:t>
      </w:r>
      <w:r w:rsidR="0059226B" w:rsidRPr="00F42C0D">
        <w:rPr>
          <w:rFonts w:ascii="Arial" w:hAnsi="Arial" w:cs="Arial"/>
          <w:sz w:val="24"/>
          <w:szCs w:val="24"/>
        </w:rPr>
        <w:t>der</w:t>
      </w:r>
      <w:r w:rsidR="00B67A9C" w:rsidRPr="00F42C0D">
        <w:rPr>
          <w:rFonts w:ascii="Arial" w:hAnsi="Arial" w:cs="Arial"/>
          <w:sz w:val="24"/>
          <w:szCs w:val="24"/>
        </w:rPr>
        <w:t xml:space="preserve"> </w:t>
      </w:r>
      <w:r w:rsidR="00B517FE" w:rsidRPr="00F42C0D">
        <w:rPr>
          <w:rFonts w:ascii="Arial" w:hAnsi="Arial" w:cs="Arial"/>
          <w:sz w:val="24"/>
          <w:szCs w:val="24"/>
        </w:rPr>
        <w:t xml:space="preserve">Bereich </w:t>
      </w:r>
      <w:r w:rsidR="0059226B" w:rsidRPr="00F42C0D">
        <w:rPr>
          <w:rFonts w:ascii="Arial" w:hAnsi="Arial" w:cs="Arial"/>
          <w:sz w:val="24"/>
          <w:szCs w:val="24"/>
        </w:rPr>
        <w:t xml:space="preserve">von Kunst und Kultur </w:t>
      </w:r>
      <w:r w:rsidR="00B517FE" w:rsidRPr="00F42C0D">
        <w:rPr>
          <w:rFonts w:ascii="Arial" w:hAnsi="Arial" w:cs="Arial"/>
          <w:sz w:val="24"/>
          <w:szCs w:val="24"/>
        </w:rPr>
        <w:t xml:space="preserve">ebenso „systemrelevant“ wie andere, auch oft unterfinanzierte, politisch ausgedünnte und schlecht bezahlte Bereiche. </w:t>
      </w:r>
    </w:p>
    <w:p w14:paraId="6C52DB9E" w14:textId="77777777" w:rsidR="007D29A2" w:rsidRPr="00F42C0D" w:rsidRDefault="007D29A2" w:rsidP="00F42C0D">
      <w:pPr>
        <w:pStyle w:val="Text"/>
        <w:rPr>
          <w:rFonts w:ascii="Arial" w:hAnsi="Arial" w:cs="Arial"/>
          <w:sz w:val="24"/>
          <w:szCs w:val="24"/>
        </w:rPr>
      </w:pPr>
    </w:p>
    <w:p w14:paraId="05CDBE1C" w14:textId="77777777" w:rsidR="007D29A2" w:rsidRDefault="00D47872" w:rsidP="00F42C0D">
      <w:pPr>
        <w:pStyle w:val="AntragText"/>
        <w:jc w:val="left"/>
        <w:rPr>
          <w:rFonts w:ascii="Arial" w:hAnsi="Arial" w:cs="Arial"/>
          <w:sz w:val="24"/>
          <w:szCs w:val="24"/>
        </w:rPr>
      </w:pPr>
      <w:r w:rsidRPr="00F42C0D">
        <w:rPr>
          <w:rFonts w:ascii="Arial" w:hAnsi="Arial" w:cs="Arial"/>
          <w:sz w:val="24"/>
          <w:szCs w:val="24"/>
        </w:rPr>
        <w:t>Betroffen sind die ö</w:t>
      </w:r>
      <w:r w:rsidR="00B220C8" w:rsidRPr="00F42C0D">
        <w:rPr>
          <w:rFonts w:ascii="Arial" w:hAnsi="Arial" w:cs="Arial"/>
          <w:sz w:val="24"/>
          <w:szCs w:val="24"/>
        </w:rPr>
        <w:t>ffentliche</w:t>
      </w:r>
      <w:r w:rsidRPr="00F42C0D">
        <w:rPr>
          <w:rFonts w:ascii="Arial" w:hAnsi="Arial" w:cs="Arial"/>
          <w:sz w:val="24"/>
          <w:szCs w:val="24"/>
        </w:rPr>
        <w:t>n</w:t>
      </w:r>
      <w:r w:rsidR="00B220C8" w:rsidRPr="00F42C0D">
        <w:rPr>
          <w:rFonts w:ascii="Arial" w:hAnsi="Arial" w:cs="Arial"/>
          <w:sz w:val="24"/>
          <w:szCs w:val="24"/>
        </w:rPr>
        <w:t xml:space="preserve"> und privatwirtschaftliche</w:t>
      </w:r>
      <w:r w:rsidRPr="00F42C0D">
        <w:rPr>
          <w:rFonts w:ascii="Arial" w:hAnsi="Arial" w:cs="Arial"/>
          <w:sz w:val="24"/>
          <w:szCs w:val="24"/>
        </w:rPr>
        <w:t>n</w:t>
      </w:r>
      <w:r w:rsidR="00B220C8" w:rsidRPr="00F42C0D">
        <w:rPr>
          <w:rFonts w:ascii="Arial" w:hAnsi="Arial" w:cs="Arial"/>
          <w:sz w:val="24"/>
          <w:szCs w:val="24"/>
        </w:rPr>
        <w:t xml:space="preserve"> Kultureinrichtungen</w:t>
      </w:r>
      <w:r w:rsidRPr="00F42C0D">
        <w:rPr>
          <w:rFonts w:ascii="Arial" w:hAnsi="Arial" w:cs="Arial"/>
          <w:sz w:val="24"/>
          <w:szCs w:val="24"/>
        </w:rPr>
        <w:t xml:space="preserve"> und der </w:t>
      </w:r>
      <w:r w:rsidR="00B220C8" w:rsidRPr="00F42C0D">
        <w:rPr>
          <w:rFonts w:ascii="Arial" w:hAnsi="Arial" w:cs="Arial"/>
          <w:sz w:val="24"/>
          <w:szCs w:val="24"/>
        </w:rPr>
        <w:t>gesamte Bereich der Freien Kunst- und Kulturszene. Die entstehenden Einnahmeausfälle können weder von den Einrichtungen, noch von den Kommunen und Ländern allein kompensiert werden. Folglich sind viele Kultureinrichtungen bereits zum jetzigen Zeitpunkt von Insolvenzen und Schließungen bedroht, denn schon Einnahmeausfälle über wenige Woche</w:t>
      </w:r>
      <w:r w:rsidR="00722DA0" w:rsidRPr="00F42C0D">
        <w:rPr>
          <w:rFonts w:ascii="Arial" w:hAnsi="Arial" w:cs="Arial"/>
          <w:sz w:val="24"/>
          <w:szCs w:val="24"/>
        </w:rPr>
        <w:t>n</w:t>
      </w:r>
      <w:r w:rsidR="00B220C8" w:rsidRPr="00F42C0D">
        <w:rPr>
          <w:rFonts w:ascii="Arial" w:hAnsi="Arial" w:cs="Arial"/>
          <w:sz w:val="24"/>
          <w:szCs w:val="24"/>
        </w:rPr>
        <w:t xml:space="preserve"> stellen für viele eine unmittelbare Existenzbedrohung dar. Freischaffende und Selbstständige im Kultur-</w:t>
      </w:r>
      <w:r w:rsidR="003351B5" w:rsidRPr="00F42C0D">
        <w:rPr>
          <w:rFonts w:ascii="Arial" w:hAnsi="Arial" w:cs="Arial"/>
          <w:sz w:val="24"/>
          <w:szCs w:val="24"/>
        </w:rPr>
        <w:t>,</w:t>
      </w:r>
      <w:r w:rsidR="00455856" w:rsidRPr="00F42C0D">
        <w:rPr>
          <w:rFonts w:ascii="Arial" w:hAnsi="Arial" w:cs="Arial"/>
          <w:sz w:val="24"/>
          <w:szCs w:val="24"/>
        </w:rPr>
        <w:t xml:space="preserve"> </w:t>
      </w:r>
      <w:r w:rsidRPr="00F42C0D">
        <w:rPr>
          <w:rFonts w:ascii="Arial" w:hAnsi="Arial" w:cs="Arial"/>
          <w:sz w:val="24"/>
          <w:szCs w:val="24"/>
        </w:rPr>
        <w:t>Film-</w:t>
      </w:r>
      <w:r w:rsidR="00B220C8" w:rsidRPr="00F42C0D">
        <w:rPr>
          <w:rFonts w:ascii="Arial" w:hAnsi="Arial" w:cs="Arial"/>
          <w:sz w:val="24"/>
          <w:szCs w:val="24"/>
        </w:rPr>
        <w:t xml:space="preserve"> und Medienbereich fürchten existenzgefährdende Einbußen, u.a. durch Einnahmeausfälle, Rückzahlungen von Projektförderungen, nicht zustande kommende Verträge oder wegen fehlenden Anspruchs auf Honorarfortzahlung im Krankheits- oder Quarantänefall. In dieser prekären Lage ist es darüber hinaus vielen Kulturschaffenden nicht möglich, Krankenkassen-, Pflege- und Rentenbeiträge zu zahlen.</w:t>
      </w:r>
    </w:p>
    <w:p w14:paraId="76345CD2" w14:textId="41C03568" w:rsidR="00B220C8" w:rsidRPr="00F42C0D" w:rsidRDefault="00B220C8" w:rsidP="00F42C0D">
      <w:pPr>
        <w:pStyle w:val="AntragText"/>
        <w:jc w:val="left"/>
        <w:rPr>
          <w:rFonts w:ascii="Arial" w:hAnsi="Arial" w:cs="Arial"/>
          <w:sz w:val="24"/>
          <w:szCs w:val="24"/>
        </w:rPr>
      </w:pPr>
      <w:r w:rsidRPr="00F42C0D">
        <w:rPr>
          <w:rFonts w:ascii="Arial" w:hAnsi="Arial" w:cs="Arial"/>
          <w:sz w:val="24"/>
          <w:szCs w:val="24"/>
        </w:rPr>
        <w:t xml:space="preserve"> </w:t>
      </w:r>
    </w:p>
    <w:p w14:paraId="51D9CF10" w14:textId="77777777" w:rsidR="000925A5" w:rsidRPr="00F42C0D" w:rsidRDefault="000925A5" w:rsidP="00F42C0D">
      <w:pPr>
        <w:pStyle w:val="AntragText"/>
        <w:jc w:val="left"/>
        <w:rPr>
          <w:rFonts w:ascii="Arial" w:hAnsi="Arial" w:cs="Arial"/>
          <w:sz w:val="24"/>
          <w:szCs w:val="24"/>
        </w:rPr>
      </w:pPr>
      <w:r w:rsidRPr="00F42C0D">
        <w:rPr>
          <w:rFonts w:ascii="Arial" w:hAnsi="Arial" w:cs="Arial"/>
          <w:sz w:val="24"/>
          <w:szCs w:val="24"/>
        </w:rPr>
        <w:t>Besonders hart trifft es in diesem Bere</w:t>
      </w:r>
      <w:r w:rsidR="003351B5" w:rsidRPr="00F42C0D">
        <w:rPr>
          <w:rFonts w:ascii="Arial" w:hAnsi="Arial" w:cs="Arial"/>
          <w:sz w:val="24"/>
          <w:szCs w:val="24"/>
        </w:rPr>
        <w:t>ich die Frauen. Auch im Kunst-,</w:t>
      </w:r>
      <w:r w:rsidR="00E44AF7" w:rsidRPr="00F42C0D">
        <w:rPr>
          <w:rFonts w:ascii="Arial" w:hAnsi="Arial" w:cs="Arial"/>
          <w:sz w:val="24"/>
          <w:szCs w:val="24"/>
        </w:rPr>
        <w:t xml:space="preserve"> </w:t>
      </w:r>
      <w:r w:rsidR="003351B5" w:rsidRPr="00F42C0D">
        <w:rPr>
          <w:rFonts w:ascii="Arial" w:hAnsi="Arial" w:cs="Arial"/>
          <w:sz w:val="24"/>
          <w:szCs w:val="24"/>
        </w:rPr>
        <w:t>Kultur-</w:t>
      </w:r>
      <w:r w:rsidR="00E44AF7" w:rsidRPr="00F42C0D">
        <w:rPr>
          <w:rFonts w:ascii="Arial" w:hAnsi="Arial" w:cs="Arial"/>
          <w:sz w:val="24"/>
          <w:szCs w:val="24"/>
        </w:rPr>
        <w:t xml:space="preserve"> </w:t>
      </w:r>
      <w:r w:rsidRPr="00F42C0D">
        <w:rPr>
          <w:rFonts w:ascii="Arial" w:hAnsi="Arial" w:cs="Arial"/>
          <w:sz w:val="24"/>
          <w:szCs w:val="24"/>
        </w:rPr>
        <w:t>und Kreativbereich besteht nach wie vor der Gender Pay Gap</w:t>
      </w:r>
      <w:r w:rsidR="00E44AF7" w:rsidRPr="00F42C0D">
        <w:rPr>
          <w:rFonts w:ascii="Arial" w:hAnsi="Arial" w:cs="Arial"/>
          <w:sz w:val="24"/>
          <w:szCs w:val="24"/>
        </w:rPr>
        <w:t>.</w:t>
      </w:r>
      <w:r w:rsidRPr="00F42C0D">
        <w:rPr>
          <w:rFonts w:ascii="Arial" w:hAnsi="Arial" w:cs="Arial"/>
          <w:sz w:val="24"/>
          <w:szCs w:val="24"/>
        </w:rPr>
        <w:t xml:space="preserve"> Frauen haben oft geringere Einkünfte als ihre männlichen Kollegen und dementsprechend eine schlechtere soziale Absicherung, gerade im Alter. Den jetzt entstehenden Einnahmeausfällen können viele Frauen kaum etwas entgegensetzen, sie haben keine Rücklagen. Dies muss in der </w:t>
      </w:r>
      <w:r w:rsidR="007D4FE4" w:rsidRPr="00F42C0D">
        <w:rPr>
          <w:rFonts w:ascii="Arial" w:hAnsi="Arial" w:cs="Arial"/>
          <w:sz w:val="24"/>
          <w:szCs w:val="24"/>
        </w:rPr>
        <w:t>Konzeption von Hilfsmaßnahmen konkret mitgedacht und entsprechend beachtet werden.</w:t>
      </w:r>
    </w:p>
    <w:p w14:paraId="2BE96C82" w14:textId="4102FE28" w:rsidR="003351B5" w:rsidRDefault="00B517FE" w:rsidP="00F42C0D">
      <w:pPr>
        <w:pStyle w:val="Text"/>
        <w:rPr>
          <w:rFonts w:ascii="Arial" w:hAnsi="Arial" w:cs="Arial"/>
          <w:sz w:val="24"/>
          <w:szCs w:val="24"/>
        </w:rPr>
      </w:pPr>
      <w:r w:rsidRPr="00F42C0D">
        <w:rPr>
          <w:rFonts w:ascii="Arial" w:hAnsi="Arial" w:cs="Arial"/>
          <w:sz w:val="24"/>
          <w:szCs w:val="24"/>
        </w:rPr>
        <w:t xml:space="preserve">Uns ist </w:t>
      </w:r>
      <w:r w:rsidR="00B67A9C" w:rsidRPr="00F42C0D">
        <w:rPr>
          <w:rFonts w:ascii="Arial" w:hAnsi="Arial" w:cs="Arial"/>
          <w:sz w:val="24"/>
          <w:szCs w:val="24"/>
        </w:rPr>
        <w:t>bewusst</w:t>
      </w:r>
      <w:r w:rsidRPr="00F42C0D">
        <w:rPr>
          <w:rFonts w:ascii="Arial" w:hAnsi="Arial" w:cs="Arial"/>
          <w:sz w:val="24"/>
          <w:szCs w:val="24"/>
        </w:rPr>
        <w:t>: gibt es während dieser Pandemie und auch danach keine Hilfen für Kulturschaffende und Kreative, für Soloselbständige und Freiberufler*</w:t>
      </w:r>
      <w:r w:rsidR="00D47872" w:rsidRPr="00F42C0D">
        <w:rPr>
          <w:rFonts w:ascii="Arial" w:hAnsi="Arial" w:cs="Arial"/>
          <w:sz w:val="24"/>
          <w:szCs w:val="24"/>
        </w:rPr>
        <w:t>innen und den Erhalt der kulturellen Infrastruktur</w:t>
      </w:r>
      <w:r w:rsidR="0059226B" w:rsidRPr="00F42C0D">
        <w:rPr>
          <w:rFonts w:ascii="Arial" w:hAnsi="Arial" w:cs="Arial"/>
          <w:sz w:val="24"/>
          <w:szCs w:val="24"/>
        </w:rPr>
        <w:t>,</w:t>
      </w:r>
      <w:r w:rsidRPr="00F42C0D">
        <w:rPr>
          <w:rFonts w:ascii="Arial" w:hAnsi="Arial" w:cs="Arial"/>
          <w:sz w:val="24"/>
          <w:szCs w:val="24"/>
        </w:rPr>
        <w:t xml:space="preserve"> dann berauben wir uns als Gesellschaft </w:t>
      </w:r>
      <w:r w:rsidR="00B220C8" w:rsidRPr="00F42C0D">
        <w:rPr>
          <w:rFonts w:ascii="Arial" w:hAnsi="Arial" w:cs="Arial"/>
          <w:sz w:val="24"/>
          <w:szCs w:val="24"/>
        </w:rPr>
        <w:t>einer fundamentalen</w:t>
      </w:r>
      <w:r w:rsidRPr="00F42C0D">
        <w:rPr>
          <w:rFonts w:ascii="Arial" w:hAnsi="Arial" w:cs="Arial"/>
          <w:sz w:val="24"/>
          <w:szCs w:val="24"/>
        </w:rPr>
        <w:t xml:space="preserve"> Grundlage. Dazu sagen wir entschieden NEIN</w:t>
      </w:r>
      <w:r w:rsidR="003351B5" w:rsidRPr="00F42C0D">
        <w:rPr>
          <w:rFonts w:ascii="Arial" w:hAnsi="Arial" w:cs="Arial"/>
          <w:sz w:val="24"/>
          <w:szCs w:val="24"/>
        </w:rPr>
        <w:t>!</w:t>
      </w:r>
    </w:p>
    <w:p w14:paraId="2ADD1109" w14:textId="77777777" w:rsidR="007D29A2" w:rsidRPr="00F42C0D" w:rsidRDefault="007D29A2" w:rsidP="00F42C0D">
      <w:pPr>
        <w:pStyle w:val="Text"/>
        <w:rPr>
          <w:rFonts w:ascii="Arial" w:hAnsi="Arial" w:cs="Arial"/>
          <w:sz w:val="24"/>
          <w:szCs w:val="24"/>
        </w:rPr>
      </w:pPr>
    </w:p>
    <w:p w14:paraId="34F48CF2" w14:textId="77777777" w:rsidR="00B220C8" w:rsidRPr="00F42C0D" w:rsidRDefault="00B220C8" w:rsidP="00F42C0D">
      <w:pPr>
        <w:pStyle w:val="Text"/>
        <w:rPr>
          <w:rFonts w:ascii="Arial" w:hAnsi="Arial" w:cs="Arial"/>
          <w:sz w:val="24"/>
          <w:szCs w:val="24"/>
        </w:rPr>
      </w:pPr>
    </w:p>
    <w:p w14:paraId="24CFF1F6" w14:textId="77777777" w:rsidR="00B220C8" w:rsidRPr="00F42C0D" w:rsidRDefault="00D47872" w:rsidP="00F42C0D">
      <w:pPr>
        <w:pStyle w:val="Text"/>
        <w:rPr>
          <w:rFonts w:ascii="Arial" w:hAnsi="Arial" w:cs="Arial"/>
          <w:sz w:val="24"/>
          <w:szCs w:val="24"/>
        </w:rPr>
      </w:pPr>
      <w:r w:rsidRPr="00F42C0D">
        <w:rPr>
          <w:rFonts w:ascii="Arial" w:hAnsi="Arial" w:cs="Arial"/>
          <w:sz w:val="24"/>
          <w:szCs w:val="24"/>
        </w:rPr>
        <w:t xml:space="preserve">Zusätzlich und mit Schnittmengen zum Kulturbereich hat sich die </w:t>
      </w:r>
      <w:r w:rsidR="00B220C8" w:rsidRPr="00F42C0D">
        <w:rPr>
          <w:rFonts w:ascii="Arial" w:hAnsi="Arial" w:cs="Arial"/>
          <w:sz w:val="24"/>
          <w:szCs w:val="24"/>
        </w:rPr>
        <w:t xml:space="preserve">Kreativwirtschaft inzwischen </w:t>
      </w:r>
      <w:r w:rsidRPr="00F42C0D">
        <w:rPr>
          <w:rFonts w:ascii="Arial" w:hAnsi="Arial" w:cs="Arial"/>
          <w:sz w:val="24"/>
          <w:szCs w:val="24"/>
        </w:rPr>
        <w:t xml:space="preserve">als </w:t>
      </w:r>
      <w:r w:rsidR="00B220C8" w:rsidRPr="00F42C0D">
        <w:rPr>
          <w:rFonts w:ascii="Arial" w:hAnsi="Arial" w:cs="Arial"/>
          <w:sz w:val="24"/>
          <w:szCs w:val="24"/>
        </w:rPr>
        <w:t>der drittstärkste Wirtschaftsbereich der Bundesrepublik Deutschland</w:t>
      </w:r>
      <w:r w:rsidRPr="00F42C0D">
        <w:rPr>
          <w:rFonts w:ascii="Arial" w:hAnsi="Arial" w:cs="Arial"/>
          <w:sz w:val="24"/>
          <w:szCs w:val="24"/>
        </w:rPr>
        <w:t xml:space="preserve"> etabliert</w:t>
      </w:r>
      <w:r w:rsidR="00C45B11" w:rsidRPr="00F42C0D">
        <w:rPr>
          <w:rFonts w:ascii="Arial" w:hAnsi="Arial" w:cs="Arial"/>
          <w:sz w:val="24"/>
          <w:szCs w:val="24"/>
        </w:rPr>
        <w:t xml:space="preserve">. Sie </w:t>
      </w:r>
      <w:r w:rsidR="00B220C8" w:rsidRPr="00F42C0D">
        <w:rPr>
          <w:rFonts w:ascii="Arial" w:hAnsi="Arial" w:cs="Arial"/>
          <w:sz w:val="24"/>
          <w:szCs w:val="24"/>
        </w:rPr>
        <w:t>umfasst eine sehr große Bandbreite von Teilbranchen, von der freiberuflichen Musiker*in bis hin zur Game</w:t>
      </w:r>
      <w:r w:rsidRPr="00F42C0D">
        <w:rPr>
          <w:rFonts w:ascii="Arial" w:hAnsi="Arial" w:cs="Arial"/>
          <w:sz w:val="24"/>
          <w:szCs w:val="24"/>
        </w:rPr>
        <w:t>s</w:t>
      </w:r>
      <w:r w:rsidR="00B220C8" w:rsidRPr="00F42C0D">
        <w:rPr>
          <w:rFonts w:ascii="Arial" w:hAnsi="Arial" w:cs="Arial"/>
          <w:sz w:val="24"/>
          <w:szCs w:val="24"/>
        </w:rPr>
        <w:t xml:space="preserve">branche. Ungeachtet der insgesamt starken wirtschaftlichen </w:t>
      </w:r>
      <w:r w:rsidR="00B220C8" w:rsidRPr="00F42C0D">
        <w:rPr>
          <w:rFonts w:ascii="Arial" w:hAnsi="Arial" w:cs="Arial"/>
          <w:sz w:val="24"/>
          <w:szCs w:val="24"/>
        </w:rPr>
        <w:lastRenderedPageBreak/>
        <w:t>Bedeutung der Kreativwirtschaft, existieren gerade in diesem Bereich eine hohe Anzahl geringvergütete</w:t>
      </w:r>
      <w:r w:rsidR="007B1D92" w:rsidRPr="00F42C0D">
        <w:rPr>
          <w:rFonts w:ascii="Arial" w:hAnsi="Arial" w:cs="Arial"/>
          <w:sz w:val="24"/>
          <w:szCs w:val="24"/>
        </w:rPr>
        <w:t>r</w:t>
      </w:r>
      <w:r w:rsidR="00B220C8" w:rsidRPr="00F42C0D">
        <w:rPr>
          <w:rFonts w:ascii="Arial" w:hAnsi="Arial" w:cs="Arial"/>
          <w:sz w:val="24"/>
          <w:szCs w:val="24"/>
        </w:rPr>
        <w:t xml:space="preserve"> sozialversicherungspflichtige</w:t>
      </w:r>
      <w:r w:rsidR="007B1D92" w:rsidRPr="00F42C0D">
        <w:rPr>
          <w:rFonts w:ascii="Arial" w:hAnsi="Arial" w:cs="Arial"/>
          <w:sz w:val="24"/>
          <w:szCs w:val="24"/>
        </w:rPr>
        <w:t xml:space="preserve">r </w:t>
      </w:r>
      <w:r w:rsidR="00B220C8" w:rsidRPr="00F42C0D">
        <w:rPr>
          <w:rFonts w:ascii="Arial" w:hAnsi="Arial" w:cs="Arial"/>
          <w:sz w:val="24"/>
          <w:szCs w:val="24"/>
        </w:rPr>
        <w:t>Beschäftigungsverhältnisse, hybride Erwerbsformen und im Vergleich mit ander</w:t>
      </w:r>
      <w:r w:rsidR="00E44AF7" w:rsidRPr="00F42C0D">
        <w:rPr>
          <w:rFonts w:ascii="Arial" w:hAnsi="Arial" w:cs="Arial"/>
          <w:sz w:val="24"/>
          <w:szCs w:val="24"/>
        </w:rPr>
        <w:t>e</w:t>
      </w:r>
      <w:r w:rsidR="00B220C8" w:rsidRPr="00F42C0D">
        <w:rPr>
          <w:rFonts w:ascii="Arial" w:hAnsi="Arial" w:cs="Arial"/>
          <w:sz w:val="24"/>
          <w:szCs w:val="24"/>
        </w:rPr>
        <w:t>n Wirtschaftsbereichen ein sehr hoher Anteil von Solo-Selbstständigen und Kleinstunternehmen.</w:t>
      </w:r>
    </w:p>
    <w:p w14:paraId="5882403C" w14:textId="7DE34B33" w:rsidR="00B220C8" w:rsidRDefault="00B220C8" w:rsidP="00F42C0D">
      <w:pPr>
        <w:pStyle w:val="Text"/>
        <w:rPr>
          <w:rFonts w:ascii="Arial" w:hAnsi="Arial" w:cs="Arial"/>
          <w:sz w:val="24"/>
          <w:szCs w:val="24"/>
        </w:rPr>
      </w:pPr>
      <w:r w:rsidRPr="00F42C0D">
        <w:rPr>
          <w:rFonts w:ascii="Arial" w:hAnsi="Arial" w:cs="Arial"/>
          <w:sz w:val="24"/>
          <w:szCs w:val="24"/>
        </w:rPr>
        <w:t xml:space="preserve">Genau wie die vielen freischaffenden Künstler*innen verfügen auch viele in der Kreativwirtschaft Beschäftigte und vor allem die Solo-Selbstständigen aufgrund ihres geringen durchschnittlichen Jahreseinkommens über keinerlei finanzielle Rücklagen. </w:t>
      </w:r>
    </w:p>
    <w:p w14:paraId="13C8E7EE" w14:textId="77777777" w:rsidR="007D29A2" w:rsidRPr="00F42C0D" w:rsidRDefault="007D29A2" w:rsidP="00F42C0D">
      <w:pPr>
        <w:pStyle w:val="Text"/>
        <w:rPr>
          <w:rFonts w:ascii="Arial" w:hAnsi="Arial" w:cs="Arial"/>
          <w:sz w:val="24"/>
          <w:szCs w:val="24"/>
        </w:rPr>
      </w:pPr>
    </w:p>
    <w:p w14:paraId="17E71DC8" w14:textId="77777777" w:rsidR="00B220C8" w:rsidRPr="00F42C0D" w:rsidRDefault="00B220C8" w:rsidP="00F42C0D">
      <w:pPr>
        <w:pStyle w:val="Text"/>
        <w:ind w:firstLine="720"/>
        <w:rPr>
          <w:rFonts w:ascii="Arial" w:hAnsi="Arial" w:cs="Arial"/>
          <w:sz w:val="24"/>
          <w:szCs w:val="24"/>
        </w:rPr>
      </w:pPr>
    </w:p>
    <w:p w14:paraId="6E51E43B" w14:textId="77777777" w:rsidR="007D29A2" w:rsidRDefault="0059226B" w:rsidP="00F42C0D">
      <w:pPr>
        <w:pStyle w:val="Text"/>
        <w:rPr>
          <w:rFonts w:ascii="Arial" w:hAnsi="Arial" w:cs="Arial"/>
          <w:sz w:val="24"/>
          <w:szCs w:val="24"/>
        </w:rPr>
      </w:pPr>
      <w:r w:rsidRPr="00F42C0D">
        <w:rPr>
          <w:rFonts w:ascii="Arial" w:hAnsi="Arial" w:cs="Arial"/>
          <w:sz w:val="24"/>
          <w:szCs w:val="24"/>
        </w:rPr>
        <w:t xml:space="preserve">Wir stellen uns an die Seite  dieser Menschen und </w:t>
      </w:r>
      <w:r w:rsidR="00B517FE" w:rsidRPr="00F42C0D">
        <w:rPr>
          <w:rFonts w:ascii="Arial" w:hAnsi="Arial" w:cs="Arial"/>
          <w:sz w:val="24"/>
          <w:szCs w:val="24"/>
        </w:rPr>
        <w:t xml:space="preserve">kämpfen gemeinsam mit den vielen </w:t>
      </w:r>
      <w:r w:rsidRPr="00F42C0D">
        <w:rPr>
          <w:rFonts w:ascii="Arial" w:hAnsi="Arial" w:cs="Arial"/>
          <w:sz w:val="24"/>
          <w:szCs w:val="24"/>
        </w:rPr>
        <w:t xml:space="preserve">Künstler*innen und </w:t>
      </w:r>
      <w:r w:rsidR="00B517FE" w:rsidRPr="00F42C0D">
        <w:rPr>
          <w:rFonts w:ascii="Arial" w:hAnsi="Arial" w:cs="Arial"/>
          <w:sz w:val="24"/>
          <w:szCs w:val="24"/>
        </w:rPr>
        <w:t>Kreativen, den Kulturverbänden, dem Deutschen Kulturrat und der Kulturminister*innenkonferenz darum, dass auch Künstler*innen und Kreativunternehmer</w:t>
      </w:r>
      <w:r w:rsidR="00722DA0" w:rsidRPr="00F42C0D">
        <w:rPr>
          <w:rFonts w:ascii="Arial" w:hAnsi="Arial" w:cs="Arial"/>
          <w:sz w:val="24"/>
          <w:szCs w:val="24"/>
        </w:rPr>
        <w:t>*innen</w:t>
      </w:r>
      <w:r w:rsidR="00B517FE" w:rsidRPr="00F42C0D">
        <w:rPr>
          <w:rFonts w:ascii="Arial" w:hAnsi="Arial" w:cs="Arial"/>
          <w:sz w:val="24"/>
          <w:szCs w:val="24"/>
        </w:rPr>
        <w:t xml:space="preserve">, kleine und große Einrichtungen, </w:t>
      </w:r>
      <w:r w:rsidRPr="00F42C0D">
        <w:rPr>
          <w:rFonts w:ascii="Arial" w:hAnsi="Arial" w:cs="Arial"/>
          <w:sz w:val="24"/>
          <w:szCs w:val="24"/>
        </w:rPr>
        <w:t xml:space="preserve">öffentlich gefördert oder privatwirtschaftlich organisiert, </w:t>
      </w:r>
      <w:r w:rsidR="00B220C8" w:rsidRPr="00F42C0D">
        <w:rPr>
          <w:rFonts w:ascii="Arial" w:hAnsi="Arial" w:cs="Arial"/>
          <w:sz w:val="24"/>
          <w:szCs w:val="24"/>
        </w:rPr>
        <w:t>z.B. Musikspielstätten, Kinos, Clubs, Kleinkunstbühnen und Privattheater</w:t>
      </w:r>
      <w:r w:rsidR="00D47872" w:rsidRPr="00F42C0D">
        <w:rPr>
          <w:rFonts w:ascii="Arial" w:hAnsi="Arial" w:cs="Arial"/>
          <w:sz w:val="24"/>
          <w:szCs w:val="24"/>
        </w:rPr>
        <w:t xml:space="preserve"> oder </w:t>
      </w:r>
      <w:r w:rsidR="00B517FE" w:rsidRPr="00F42C0D">
        <w:rPr>
          <w:rFonts w:ascii="Arial" w:hAnsi="Arial" w:cs="Arial"/>
          <w:sz w:val="24"/>
          <w:szCs w:val="24"/>
        </w:rPr>
        <w:t>Festivals, die Veranstaltungsbranche</w:t>
      </w:r>
      <w:r w:rsidRPr="00F42C0D">
        <w:rPr>
          <w:rFonts w:ascii="Arial" w:hAnsi="Arial" w:cs="Arial"/>
          <w:sz w:val="24"/>
          <w:szCs w:val="24"/>
        </w:rPr>
        <w:t>, die vielen Menschen, die auf Honorarbasis an Musikschulen, Kunstschulen oder in Gedenkstätten</w:t>
      </w:r>
      <w:r w:rsidR="00722DA0" w:rsidRPr="00F42C0D">
        <w:rPr>
          <w:rFonts w:ascii="Arial" w:hAnsi="Arial" w:cs="Arial"/>
          <w:sz w:val="24"/>
          <w:szCs w:val="24"/>
        </w:rPr>
        <w:t xml:space="preserve"> und Museen</w:t>
      </w:r>
      <w:r w:rsidRPr="00F42C0D">
        <w:rPr>
          <w:rFonts w:ascii="Arial" w:hAnsi="Arial" w:cs="Arial"/>
          <w:sz w:val="24"/>
          <w:szCs w:val="24"/>
        </w:rPr>
        <w:t xml:space="preserve"> arbeiten</w:t>
      </w:r>
      <w:r w:rsidR="00B517FE" w:rsidRPr="00F42C0D">
        <w:rPr>
          <w:rFonts w:ascii="Arial" w:hAnsi="Arial" w:cs="Arial"/>
          <w:sz w:val="24"/>
          <w:szCs w:val="24"/>
        </w:rPr>
        <w:t xml:space="preserve"> und andere direkt und indirekt </w:t>
      </w:r>
      <w:r w:rsidRPr="00F42C0D">
        <w:rPr>
          <w:rFonts w:ascii="Arial" w:hAnsi="Arial" w:cs="Arial"/>
          <w:sz w:val="24"/>
          <w:szCs w:val="24"/>
        </w:rPr>
        <w:t>B</w:t>
      </w:r>
      <w:r w:rsidR="00B517FE" w:rsidRPr="00F42C0D">
        <w:rPr>
          <w:rFonts w:ascii="Arial" w:hAnsi="Arial" w:cs="Arial"/>
          <w:sz w:val="24"/>
          <w:szCs w:val="24"/>
        </w:rPr>
        <w:t>etroffene sofortige, unbürokratische Hilfen erhalten. Wir setzen uns dafür ein, dass de</w:t>
      </w:r>
      <w:r w:rsidR="00D9749F" w:rsidRPr="00F42C0D">
        <w:rPr>
          <w:rFonts w:ascii="Arial" w:hAnsi="Arial" w:cs="Arial"/>
          <w:sz w:val="24"/>
          <w:szCs w:val="24"/>
        </w:rPr>
        <w:t>r</w:t>
      </w:r>
      <w:r w:rsidR="00B517FE" w:rsidRPr="00F42C0D">
        <w:rPr>
          <w:rFonts w:ascii="Arial" w:hAnsi="Arial" w:cs="Arial"/>
          <w:sz w:val="24"/>
          <w:szCs w:val="24"/>
        </w:rPr>
        <w:t xml:space="preserve"> </w:t>
      </w:r>
      <w:r w:rsidRPr="00F42C0D">
        <w:rPr>
          <w:rFonts w:ascii="Arial" w:hAnsi="Arial" w:cs="Arial"/>
          <w:sz w:val="24"/>
          <w:szCs w:val="24"/>
        </w:rPr>
        <w:t xml:space="preserve">für unsere Demokratie so wichtige </w:t>
      </w:r>
      <w:r w:rsidR="00B517FE" w:rsidRPr="00F42C0D">
        <w:rPr>
          <w:rFonts w:ascii="Arial" w:hAnsi="Arial" w:cs="Arial"/>
          <w:sz w:val="24"/>
          <w:szCs w:val="24"/>
        </w:rPr>
        <w:t xml:space="preserve">Mehrwert ihrer Arbeit für unsere Gesellschaft auch und gerade in Krisenzeiten </w:t>
      </w:r>
      <w:r w:rsidRPr="00F42C0D">
        <w:rPr>
          <w:rFonts w:ascii="Arial" w:hAnsi="Arial" w:cs="Arial"/>
          <w:sz w:val="24"/>
          <w:szCs w:val="24"/>
        </w:rPr>
        <w:t xml:space="preserve">öffentlich </w:t>
      </w:r>
      <w:r w:rsidR="00B517FE" w:rsidRPr="00F42C0D">
        <w:rPr>
          <w:rFonts w:ascii="Arial" w:hAnsi="Arial" w:cs="Arial"/>
          <w:sz w:val="24"/>
          <w:szCs w:val="24"/>
        </w:rPr>
        <w:t xml:space="preserve">anerkannt </w:t>
      </w:r>
      <w:r w:rsidRPr="00F42C0D">
        <w:rPr>
          <w:rFonts w:ascii="Arial" w:hAnsi="Arial" w:cs="Arial"/>
          <w:sz w:val="24"/>
          <w:szCs w:val="24"/>
        </w:rPr>
        <w:t xml:space="preserve">wird. Und zwar dauerhaft, denn auch wenn die jetzigen Schließungen und Einschränkungen im Kulturbereich aufgehoben werden, braucht die Kultur </w:t>
      </w:r>
      <w:r w:rsidR="00D47872" w:rsidRPr="00F42C0D">
        <w:rPr>
          <w:rFonts w:ascii="Arial" w:hAnsi="Arial" w:cs="Arial"/>
          <w:sz w:val="24"/>
          <w:szCs w:val="24"/>
        </w:rPr>
        <w:t xml:space="preserve">und der Erhalt ihrer Infrastruktur </w:t>
      </w:r>
      <w:r w:rsidRPr="00F42C0D">
        <w:rPr>
          <w:rFonts w:ascii="Arial" w:hAnsi="Arial" w:cs="Arial"/>
          <w:sz w:val="24"/>
          <w:szCs w:val="24"/>
        </w:rPr>
        <w:t>unsere Hilfe und Anerkennung</w:t>
      </w:r>
      <w:r w:rsidR="007D29A2">
        <w:rPr>
          <w:rFonts w:ascii="Arial" w:hAnsi="Arial" w:cs="Arial"/>
          <w:sz w:val="24"/>
          <w:szCs w:val="24"/>
        </w:rPr>
        <w:t>.</w:t>
      </w:r>
    </w:p>
    <w:p w14:paraId="186E4F49" w14:textId="491CBB7F" w:rsidR="00906BF5" w:rsidRPr="00F42C0D" w:rsidRDefault="0059226B" w:rsidP="00F42C0D">
      <w:pPr>
        <w:pStyle w:val="Text"/>
        <w:rPr>
          <w:rFonts w:ascii="Arial" w:hAnsi="Arial" w:cs="Arial"/>
          <w:sz w:val="24"/>
          <w:szCs w:val="24"/>
        </w:rPr>
      </w:pPr>
      <w:r w:rsidRPr="00F42C0D" w:rsidDel="0059226B">
        <w:rPr>
          <w:rFonts w:ascii="Arial" w:hAnsi="Arial" w:cs="Arial"/>
          <w:sz w:val="24"/>
          <w:szCs w:val="24"/>
        </w:rPr>
        <w:t xml:space="preserve"> </w:t>
      </w:r>
    </w:p>
    <w:p w14:paraId="5AE45DE3" w14:textId="77777777" w:rsidR="00B67A9C" w:rsidRPr="00F42C0D" w:rsidRDefault="00B67A9C" w:rsidP="00F42C0D">
      <w:pPr>
        <w:pStyle w:val="Text"/>
        <w:rPr>
          <w:rFonts w:ascii="Arial" w:hAnsi="Arial" w:cs="Arial"/>
          <w:sz w:val="24"/>
          <w:szCs w:val="24"/>
        </w:rPr>
      </w:pPr>
    </w:p>
    <w:p w14:paraId="05F2BA6A" w14:textId="77777777" w:rsidR="007F3B21" w:rsidRPr="00F42C0D" w:rsidRDefault="00B517FE" w:rsidP="00F42C0D">
      <w:pPr>
        <w:pStyle w:val="Text"/>
        <w:rPr>
          <w:rFonts w:ascii="Arial" w:hAnsi="Arial" w:cs="Arial"/>
          <w:sz w:val="24"/>
          <w:szCs w:val="24"/>
        </w:rPr>
      </w:pPr>
      <w:r w:rsidRPr="00F42C0D">
        <w:rPr>
          <w:rFonts w:ascii="Arial" w:hAnsi="Arial" w:cs="Arial"/>
          <w:sz w:val="24"/>
          <w:szCs w:val="24"/>
        </w:rPr>
        <w:t xml:space="preserve">Wir fordern daher Bund und Länder dazu auf, einen gemeinsamen </w:t>
      </w:r>
      <w:r w:rsidRPr="00F42C0D">
        <w:rPr>
          <w:rFonts w:ascii="Arial" w:hAnsi="Arial" w:cs="Arial"/>
          <w:b/>
          <w:sz w:val="24"/>
          <w:szCs w:val="24"/>
        </w:rPr>
        <w:t>„Nothilfefonds Kultur und Kreativwirtschaft“</w:t>
      </w:r>
      <w:r w:rsidRPr="00F42C0D">
        <w:rPr>
          <w:rFonts w:ascii="Arial" w:hAnsi="Arial" w:cs="Arial"/>
          <w:sz w:val="24"/>
          <w:szCs w:val="24"/>
        </w:rPr>
        <w:t xml:space="preserve"> einzurichten</w:t>
      </w:r>
      <w:r w:rsidR="007B1D92" w:rsidRPr="00F42C0D">
        <w:rPr>
          <w:rFonts w:ascii="Arial" w:hAnsi="Arial" w:cs="Arial"/>
          <w:sz w:val="24"/>
          <w:szCs w:val="24"/>
        </w:rPr>
        <w:t xml:space="preserve"> und aus den Mitteln des am 19.03.2020 von Bundesfinanzminister Olaf Scholz angekündigten „Solidaritätsfonds“ zu finanzieren. Der „Solidaritätsfonds“ mit einem Volumen von mindestens 40 Milliarden Euro, soll im Umfang von 10 Milliarden Euro direkte Zuschüsse an in ihrer Existenz bedrohte </w:t>
      </w:r>
      <w:r w:rsidR="00722DA0" w:rsidRPr="00F42C0D">
        <w:rPr>
          <w:rFonts w:ascii="Arial" w:hAnsi="Arial" w:cs="Arial"/>
          <w:sz w:val="24"/>
          <w:szCs w:val="24"/>
        </w:rPr>
        <w:t>„</w:t>
      </w:r>
      <w:r w:rsidR="007B1D92" w:rsidRPr="00F42C0D">
        <w:rPr>
          <w:rFonts w:ascii="Arial" w:hAnsi="Arial" w:cs="Arial"/>
          <w:sz w:val="24"/>
          <w:szCs w:val="24"/>
        </w:rPr>
        <w:t>Ein-Personen-Betriebe</w:t>
      </w:r>
      <w:r w:rsidR="00722DA0" w:rsidRPr="00F42C0D">
        <w:rPr>
          <w:rFonts w:ascii="Arial" w:hAnsi="Arial" w:cs="Arial"/>
          <w:sz w:val="24"/>
          <w:szCs w:val="24"/>
        </w:rPr>
        <w:t>“</w:t>
      </w:r>
      <w:r w:rsidR="007B1D92" w:rsidRPr="00F42C0D">
        <w:rPr>
          <w:rFonts w:ascii="Arial" w:hAnsi="Arial" w:cs="Arial"/>
          <w:sz w:val="24"/>
          <w:szCs w:val="24"/>
        </w:rPr>
        <w:t xml:space="preserve"> und Kleinstunternehmen vergeben. Hiervon muss ein relevanter Anteil dem geforderten „Nothilfefonds Kultur und Kreativwirtschaft“ zur Verfügung gestellt werden </w:t>
      </w:r>
      <w:r w:rsidRPr="00F42C0D">
        <w:rPr>
          <w:rFonts w:ascii="Arial" w:hAnsi="Arial" w:cs="Arial"/>
          <w:sz w:val="24"/>
          <w:szCs w:val="24"/>
        </w:rPr>
        <w:t>aus dem sowohl Freiberufler*innen, Soloselbständige, Künstler*innen und Künstler als auch klein</w:t>
      </w:r>
      <w:r w:rsidR="0059226B" w:rsidRPr="00F42C0D">
        <w:rPr>
          <w:rFonts w:ascii="Arial" w:hAnsi="Arial" w:cs="Arial"/>
          <w:sz w:val="24"/>
          <w:szCs w:val="24"/>
        </w:rPr>
        <w:t>ste</w:t>
      </w:r>
      <w:r w:rsidRPr="00F42C0D">
        <w:rPr>
          <w:rFonts w:ascii="Arial" w:hAnsi="Arial" w:cs="Arial"/>
          <w:sz w:val="24"/>
          <w:szCs w:val="24"/>
        </w:rPr>
        <w:t xml:space="preserve"> und mittelständische Unternehmen auf unbürokratische Art nicht</w:t>
      </w:r>
      <w:r w:rsidR="00722DA0" w:rsidRPr="00F42C0D">
        <w:rPr>
          <w:rFonts w:ascii="Arial" w:hAnsi="Arial" w:cs="Arial"/>
          <w:sz w:val="24"/>
          <w:szCs w:val="24"/>
        </w:rPr>
        <w:t xml:space="preserve"> </w:t>
      </w:r>
      <w:r w:rsidRPr="00F42C0D">
        <w:rPr>
          <w:rFonts w:ascii="Arial" w:hAnsi="Arial" w:cs="Arial"/>
          <w:sz w:val="24"/>
          <w:szCs w:val="24"/>
        </w:rPr>
        <w:t>rück</w:t>
      </w:r>
      <w:r w:rsidR="00722DA0" w:rsidRPr="00F42C0D">
        <w:rPr>
          <w:rFonts w:ascii="Arial" w:hAnsi="Arial" w:cs="Arial"/>
          <w:sz w:val="24"/>
          <w:szCs w:val="24"/>
        </w:rPr>
        <w:t>zu</w:t>
      </w:r>
      <w:r w:rsidRPr="00F42C0D">
        <w:rPr>
          <w:rFonts w:ascii="Arial" w:hAnsi="Arial" w:cs="Arial"/>
          <w:sz w:val="24"/>
          <w:szCs w:val="24"/>
        </w:rPr>
        <w:t>zahl</w:t>
      </w:r>
      <w:r w:rsidR="00722DA0" w:rsidRPr="00F42C0D">
        <w:rPr>
          <w:rFonts w:ascii="Arial" w:hAnsi="Arial" w:cs="Arial"/>
          <w:sz w:val="24"/>
          <w:szCs w:val="24"/>
        </w:rPr>
        <w:t>ende</w:t>
      </w:r>
      <w:r w:rsidRPr="00F42C0D">
        <w:rPr>
          <w:rFonts w:ascii="Arial" w:hAnsi="Arial" w:cs="Arial"/>
          <w:sz w:val="24"/>
          <w:szCs w:val="24"/>
        </w:rPr>
        <w:t xml:space="preserve"> Hilfen für die akute Abfederung der momentanen Situation</w:t>
      </w:r>
      <w:r w:rsidR="0059226B" w:rsidRPr="00F42C0D">
        <w:rPr>
          <w:rFonts w:ascii="Arial" w:hAnsi="Arial" w:cs="Arial"/>
          <w:sz w:val="24"/>
          <w:szCs w:val="24"/>
        </w:rPr>
        <w:t xml:space="preserve"> beantragen können</w:t>
      </w:r>
      <w:r w:rsidRPr="00F42C0D">
        <w:rPr>
          <w:rFonts w:ascii="Arial" w:hAnsi="Arial" w:cs="Arial"/>
          <w:sz w:val="24"/>
          <w:szCs w:val="24"/>
        </w:rPr>
        <w:t>.</w:t>
      </w:r>
    </w:p>
    <w:p w14:paraId="2C38E324" w14:textId="77777777" w:rsidR="00BC2285" w:rsidRDefault="0059226B" w:rsidP="00F42C0D">
      <w:pPr>
        <w:pStyle w:val="Text"/>
        <w:rPr>
          <w:rFonts w:ascii="Arial" w:hAnsi="Arial" w:cs="Arial"/>
          <w:sz w:val="24"/>
          <w:szCs w:val="24"/>
        </w:rPr>
      </w:pPr>
      <w:r w:rsidRPr="00F42C0D">
        <w:rPr>
          <w:rFonts w:ascii="Arial" w:hAnsi="Arial" w:cs="Arial"/>
          <w:sz w:val="24"/>
          <w:szCs w:val="24"/>
        </w:rPr>
        <w:t>Nach der Beendigung der aktuellen Maßnahmen</w:t>
      </w:r>
      <w:r w:rsidR="00D97F01" w:rsidRPr="00F42C0D">
        <w:rPr>
          <w:rFonts w:ascii="Arial" w:hAnsi="Arial" w:cs="Arial"/>
          <w:sz w:val="24"/>
          <w:szCs w:val="24"/>
        </w:rPr>
        <w:t xml:space="preserve"> zur Eindämmung der Pandemie</w:t>
      </w:r>
      <w:r w:rsidRPr="00F42C0D">
        <w:rPr>
          <w:rFonts w:ascii="Arial" w:hAnsi="Arial" w:cs="Arial"/>
          <w:sz w:val="24"/>
          <w:szCs w:val="24"/>
        </w:rPr>
        <w:t>,</w:t>
      </w:r>
      <w:r w:rsidR="00B517FE" w:rsidRPr="00F42C0D">
        <w:rPr>
          <w:rFonts w:ascii="Arial" w:hAnsi="Arial" w:cs="Arial"/>
          <w:sz w:val="24"/>
          <w:szCs w:val="24"/>
        </w:rPr>
        <w:t xml:space="preserve"> der Stilllegung des öffentlichen Raums</w:t>
      </w:r>
      <w:r w:rsidRPr="00F42C0D">
        <w:rPr>
          <w:rFonts w:ascii="Arial" w:hAnsi="Arial" w:cs="Arial"/>
          <w:sz w:val="24"/>
          <w:szCs w:val="24"/>
        </w:rPr>
        <w:t>,</w:t>
      </w:r>
      <w:r w:rsidR="00B517FE" w:rsidRPr="00F42C0D">
        <w:rPr>
          <w:rFonts w:ascii="Arial" w:hAnsi="Arial" w:cs="Arial"/>
          <w:sz w:val="24"/>
          <w:szCs w:val="24"/>
        </w:rPr>
        <w:t xml:space="preserve"> </w:t>
      </w:r>
      <w:r w:rsidRPr="00F42C0D">
        <w:rPr>
          <w:rFonts w:ascii="Arial" w:hAnsi="Arial" w:cs="Arial"/>
          <w:sz w:val="24"/>
          <w:szCs w:val="24"/>
        </w:rPr>
        <w:t xml:space="preserve">fordern </w:t>
      </w:r>
      <w:r w:rsidR="00B517FE" w:rsidRPr="00F42C0D">
        <w:rPr>
          <w:rFonts w:ascii="Arial" w:hAnsi="Arial" w:cs="Arial"/>
          <w:sz w:val="24"/>
          <w:szCs w:val="24"/>
        </w:rPr>
        <w:t>wir</w:t>
      </w:r>
      <w:r w:rsidR="00B67A9C" w:rsidRPr="00F42C0D">
        <w:rPr>
          <w:rFonts w:ascii="Arial" w:hAnsi="Arial" w:cs="Arial"/>
          <w:sz w:val="24"/>
          <w:szCs w:val="24"/>
        </w:rPr>
        <w:t xml:space="preserve"> </w:t>
      </w:r>
      <w:r w:rsidRPr="00F42C0D">
        <w:rPr>
          <w:rFonts w:ascii="Arial" w:hAnsi="Arial" w:cs="Arial"/>
          <w:sz w:val="24"/>
          <w:szCs w:val="24"/>
        </w:rPr>
        <w:t>Bund und Länder auf</w:t>
      </w:r>
      <w:r w:rsidR="00B517FE" w:rsidRPr="00F42C0D">
        <w:rPr>
          <w:rFonts w:ascii="Arial" w:hAnsi="Arial" w:cs="Arial"/>
          <w:sz w:val="24"/>
          <w:szCs w:val="24"/>
        </w:rPr>
        <w:t xml:space="preserve">, die </w:t>
      </w:r>
      <w:r w:rsidRPr="00F42C0D">
        <w:rPr>
          <w:rFonts w:ascii="Arial" w:hAnsi="Arial" w:cs="Arial"/>
          <w:sz w:val="24"/>
          <w:szCs w:val="24"/>
        </w:rPr>
        <w:t xml:space="preserve">Möglichkeit </w:t>
      </w:r>
      <w:r w:rsidR="00B517FE" w:rsidRPr="00F42C0D">
        <w:rPr>
          <w:rFonts w:ascii="Arial" w:hAnsi="Arial" w:cs="Arial"/>
          <w:sz w:val="24"/>
          <w:szCs w:val="24"/>
        </w:rPr>
        <w:t>eines bedingungslosen Grundeinkommens für Freischaffende zu prüfen</w:t>
      </w:r>
      <w:r w:rsidRPr="00F42C0D">
        <w:rPr>
          <w:rFonts w:ascii="Arial" w:hAnsi="Arial" w:cs="Arial"/>
          <w:sz w:val="24"/>
          <w:szCs w:val="24"/>
        </w:rPr>
        <w:t>. Das Grundeinkommen sollte für einen Zeitraum von mindestens 6 Monaten gewährt werden</w:t>
      </w:r>
      <w:r w:rsidR="00B517FE" w:rsidRPr="00F42C0D">
        <w:rPr>
          <w:rFonts w:ascii="Arial" w:hAnsi="Arial" w:cs="Arial"/>
          <w:sz w:val="24"/>
          <w:szCs w:val="24"/>
        </w:rPr>
        <w:t xml:space="preserve"> denn auch nach der akuten Situation werden Folgehärten entstehen, die jetzt noch gar nicht abschätzbar sind.</w:t>
      </w:r>
    </w:p>
    <w:p w14:paraId="5833F93C" w14:textId="02FFA864" w:rsidR="00906BF5" w:rsidRPr="00F42C0D" w:rsidRDefault="007F3B21" w:rsidP="00F42C0D">
      <w:pPr>
        <w:pStyle w:val="Text"/>
        <w:rPr>
          <w:rFonts w:ascii="Arial" w:hAnsi="Arial" w:cs="Arial"/>
          <w:sz w:val="24"/>
          <w:szCs w:val="24"/>
        </w:rPr>
      </w:pPr>
      <w:r w:rsidRPr="00F42C0D">
        <w:rPr>
          <w:rFonts w:ascii="Arial" w:hAnsi="Arial" w:cs="Arial"/>
          <w:b/>
          <w:sz w:val="24"/>
          <w:szCs w:val="24"/>
        </w:rPr>
        <w:t xml:space="preserve">Das Diktat der „schwarzen Null“ und die Aufrechterhaltung der Schuldenbremse ist in der aktuellen Situation nicht zu halten. </w:t>
      </w:r>
    </w:p>
    <w:p w14:paraId="4BF34FB9" w14:textId="77777777" w:rsidR="007D29A2" w:rsidRDefault="007D29A2" w:rsidP="00F42C0D">
      <w:pPr>
        <w:pStyle w:val="Text"/>
        <w:rPr>
          <w:rFonts w:ascii="Arial" w:hAnsi="Arial" w:cs="Arial"/>
          <w:sz w:val="24"/>
          <w:szCs w:val="24"/>
        </w:rPr>
      </w:pPr>
    </w:p>
    <w:p w14:paraId="6A2C621C" w14:textId="77777777" w:rsidR="00AD3A91" w:rsidRDefault="00AD3A91" w:rsidP="00F42C0D">
      <w:pPr>
        <w:pStyle w:val="Text"/>
        <w:rPr>
          <w:rFonts w:ascii="Arial" w:hAnsi="Arial" w:cs="Arial"/>
          <w:sz w:val="24"/>
          <w:szCs w:val="24"/>
        </w:rPr>
      </w:pPr>
    </w:p>
    <w:p w14:paraId="73BD4EC9" w14:textId="7378539B" w:rsidR="00BC2285" w:rsidRDefault="00574E22" w:rsidP="00F42C0D">
      <w:pPr>
        <w:pStyle w:val="Text"/>
        <w:rPr>
          <w:rFonts w:ascii="Arial" w:hAnsi="Arial" w:cs="Arial"/>
          <w:b/>
          <w:sz w:val="24"/>
          <w:szCs w:val="24"/>
        </w:rPr>
      </w:pPr>
      <w:r w:rsidRPr="00F42C0D">
        <w:rPr>
          <w:rFonts w:ascii="Arial" w:hAnsi="Arial" w:cs="Arial"/>
          <w:sz w:val="24"/>
          <w:szCs w:val="24"/>
        </w:rPr>
        <w:t>W</w:t>
      </w:r>
      <w:r w:rsidRPr="00F42C0D">
        <w:rPr>
          <w:rFonts w:ascii="Arial" w:hAnsi="Arial" w:cs="Arial"/>
          <w:b/>
          <w:sz w:val="24"/>
          <w:szCs w:val="24"/>
        </w:rPr>
        <w:t xml:space="preserve">ir fordern, dass </w:t>
      </w:r>
      <w:r w:rsidR="00B517FE" w:rsidRPr="00F42C0D">
        <w:rPr>
          <w:rFonts w:ascii="Arial" w:hAnsi="Arial" w:cs="Arial"/>
          <w:b/>
          <w:sz w:val="24"/>
          <w:szCs w:val="24"/>
        </w:rPr>
        <w:t xml:space="preserve">die Zusagen </w:t>
      </w:r>
      <w:r w:rsidRPr="00F42C0D">
        <w:rPr>
          <w:rFonts w:ascii="Arial" w:hAnsi="Arial" w:cs="Arial"/>
          <w:b/>
          <w:sz w:val="24"/>
          <w:szCs w:val="24"/>
        </w:rPr>
        <w:t>von Staatsministerin</w:t>
      </w:r>
      <w:r w:rsidR="00B517FE" w:rsidRPr="00F42C0D">
        <w:rPr>
          <w:rFonts w:ascii="Arial" w:hAnsi="Arial" w:cs="Arial"/>
          <w:b/>
          <w:sz w:val="24"/>
          <w:szCs w:val="24"/>
        </w:rPr>
        <w:t xml:space="preserve"> Monika Grütters</w:t>
      </w:r>
      <w:r w:rsidR="0059226B" w:rsidRPr="00F42C0D">
        <w:rPr>
          <w:rFonts w:ascii="Arial" w:hAnsi="Arial" w:cs="Arial"/>
          <w:b/>
          <w:sz w:val="24"/>
          <w:szCs w:val="24"/>
        </w:rPr>
        <w:t xml:space="preserve"> und d</w:t>
      </w:r>
      <w:r w:rsidR="00B67A9C" w:rsidRPr="00F42C0D">
        <w:rPr>
          <w:rFonts w:ascii="Arial" w:hAnsi="Arial" w:cs="Arial"/>
          <w:b/>
          <w:sz w:val="24"/>
          <w:szCs w:val="24"/>
        </w:rPr>
        <w:t>ie Forderungen der</w:t>
      </w:r>
      <w:r w:rsidR="0059226B" w:rsidRPr="00F42C0D">
        <w:rPr>
          <w:rFonts w:ascii="Arial" w:hAnsi="Arial" w:cs="Arial"/>
          <w:b/>
          <w:sz w:val="24"/>
          <w:szCs w:val="24"/>
        </w:rPr>
        <w:t xml:space="preserve"> Kultu</w:t>
      </w:r>
      <w:r w:rsidR="00B67A9C" w:rsidRPr="00F42C0D">
        <w:rPr>
          <w:rFonts w:ascii="Arial" w:hAnsi="Arial" w:cs="Arial"/>
          <w:b/>
          <w:sz w:val="24"/>
          <w:szCs w:val="24"/>
        </w:rPr>
        <w:t xml:space="preserve">rminister*innen </w:t>
      </w:r>
      <w:r w:rsidR="0059226B" w:rsidRPr="00F42C0D">
        <w:rPr>
          <w:rFonts w:ascii="Arial" w:hAnsi="Arial" w:cs="Arial"/>
          <w:b/>
          <w:sz w:val="24"/>
          <w:szCs w:val="24"/>
        </w:rPr>
        <w:t xml:space="preserve"> vom </w:t>
      </w:r>
      <w:r w:rsidR="00B67A9C" w:rsidRPr="00F42C0D">
        <w:rPr>
          <w:rFonts w:ascii="Arial" w:hAnsi="Arial" w:cs="Arial"/>
          <w:b/>
          <w:sz w:val="24"/>
          <w:szCs w:val="24"/>
        </w:rPr>
        <w:t>13.3.2020</w:t>
      </w:r>
      <w:r w:rsidR="00C45B11" w:rsidRPr="00F42C0D">
        <w:rPr>
          <w:rFonts w:ascii="Arial" w:hAnsi="Arial" w:cs="Arial"/>
          <w:b/>
          <w:sz w:val="24"/>
          <w:szCs w:val="24"/>
        </w:rPr>
        <w:t xml:space="preserve"> </w:t>
      </w:r>
      <w:r w:rsidRPr="00F42C0D">
        <w:rPr>
          <w:rFonts w:ascii="Arial" w:hAnsi="Arial" w:cs="Arial"/>
          <w:b/>
          <w:sz w:val="24"/>
          <w:szCs w:val="24"/>
        </w:rPr>
        <w:t>nun schnell umgesetzt werden</w:t>
      </w:r>
      <w:r w:rsidR="00B517FE" w:rsidRPr="00F42C0D">
        <w:rPr>
          <w:rFonts w:ascii="Arial" w:hAnsi="Arial" w:cs="Arial"/>
          <w:b/>
          <w:sz w:val="24"/>
          <w:szCs w:val="24"/>
        </w:rPr>
        <w:t>.</w:t>
      </w:r>
    </w:p>
    <w:p w14:paraId="6B436891" w14:textId="77777777" w:rsidR="00AD3A91" w:rsidRDefault="00AD3A91" w:rsidP="00F42C0D">
      <w:pPr>
        <w:pStyle w:val="Text"/>
        <w:rPr>
          <w:rFonts w:ascii="Arial" w:hAnsi="Arial" w:cs="Arial"/>
          <w:b/>
          <w:sz w:val="24"/>
          <w:szCs w:val="24"/>
        </w:rPr>
      </w:pPr>
    </w:p>
    <w:p w14:paraId="2E56EEF1" w14:textId="77777777" w:rsidR="00AD3A91" w:rsidRDefault="00AD3A91" w:rsidP="00F42C0D">
      <w:pPr>
        <w:pStyle w:val="Text"/>
        <w:rPr>
          <w:rFonts w:ascii="Arial" w:hAnsi="Arial" w:cs="Arial"/>
          <w:b/>
          <w:sz w:val="24"/>
          <w:szCs w:val="24"/>
        </w:rPr>
      </w:pPr>
    </w:p>
    <w:p w14:paraId="34BEC55C" w14:textId="58195124" w:rsidR="00906BF5" w:rsidRPr="00F42C0D" w:rsidRDefault="00574E22" w:rsidP="00F42C0D">
      <w:pPr>
        <w:pStyle w:val="Text"/>
        <w:rPr>
          <w:rFonts w:ascii="Arial" w:hAnsi="Arial" w:cs="Arial"/>
          <w:sz w:val="24"/>
          <w:szCs w:val="24"/>
        </w:rPr>
      </w:pPr>
      <w:r w:rsidRPr="00F42C0D">
        <w:rPr>
          <w:rFonts w:ascii="Arial" w:hAnsi="Arial" w:cs="Arial"/>
          <w:b/>
          <w:sz w:val="24"/>
          <w:szCs w:val="24"/>
        </w:rPr>
        <w:t xml:space="preserve">Wir </w:t>
      </w:r>
      <w:r w:rsidR="005C23F1" w:rsidRPr="00F42C0D">
        <w:rPr>
          <w:rFonts w:ascii="Arial" w:hAnsi="Arial" w:cs="Arial"/>
          <w:b/>
          <w:sz w:val="24"/>
          <w:szCs w:val="24"/>
        </w:rPr>
        <w:t>fordern</w:t>
      </w:r>
      <w:r w:rsidRPr="00F42C0D">
        <w:rPr>
          <w:rFonts w:ascii="Arial" w:hAnsi="Arial" w:cs="Arial"/>
          <w:b/>
          <w:sz w:val="24"/>
          <w:szCs w:val="24"/>
        </w:rPr>
        <w:t xml:space="preserve"> darüber hinau</w:t>
      </w:r>
      <w:r w:rsidRPr="00F42C0D">
        <w:rPr>
          <w:rFonts w:ascii="Arial" w:hAnsi="Arial" w:cs="Arial"/>
          <w:sz w:val="24"/>
          <w:szCs w:val="24"/>
        </w:rPr>
        <w:t>s:</w:t>
      </w:r>
    </w:p>
    <w:p w14:paraId="15A62641" w14:textId="77777777" w:rsidR="00906BF5" w:rsidRPr="00F42C0D" w:rsidRDefault="00906BF5" w:rsidP="00F42C0D">
      <w:pPr>
        <w:pStyle w:val="Text"/>
        <w:rPr>
          <w:rFonts w:ascii="Arial" w:hAnsi="Arial" w:cs="Arial"/>
          <w:sz w:val="24"/>
          <w:szCs w:val="24"/>
        </w:rPr>
      </w:pPr>
    </w:p>
    <w:p w14:paraId="22163833" w14:textId="77777777" w:rsidR="00D44ED4" w:rsidRPr="00F42C0D" w:rsidRDefault="007F3B21" w:rsidP="00F42C0D">
      <w:pPr>
        <w:pStyle w:val="Listenabsatz"/>
        <w:numPr>
          <w:ilvl w:val="0"/>
          <w:numId w:val="4"/>
        </w:numPr>
        <w:rPr>
          <w:rFonts w:ascii="Arial" w:hAnsi="Arial" w:cs="Arial"/>
          <w:sz w:val="24"/>
          <w:szCs w:val="24"/>
        </w:rPr>
      </w:pPr>
      <w:r w:rsidRPr="00F42C0D">
        <w:rPr>
          <w:rFonts w:ascii="Arial" w:hAnsi="Arial" w:cs="Arial"/>
          <w:sz w:val="24"/>
          <w:szCs w:val="24"/>
        </w:rPr>
        <w:t xml:space="preserve">den </w:t>
      </w:r>
      <w:r w:rsidR="00D44ED4" w:rsidRPr="00F42C0D">
        <w:rPr>
          <w:rFonts w:ascii="Arial" w:hAnsi="Arial" w:cs="Arial"/>
          <w:sz w:val="24"/>
          <w:szCs w:val="24"/>
        </w:rPr>
        <w:t>Verzicht auf Rückforderungen von bereits zu Projektdurchführungen verausgabter Fördermittel</w:t>
      </w:r>
      <w:r w:rsidR="00B67A9C" w:rsidRPr="00F42C0D">
        <w:rPr>
          <w:rFonts w:ascii="Arial" w:hAnsi="Arial" w:cs="Arial"/>
          <w:sz w:val="24"/>
          <w:szCs w:val="24"/>
        </w:rPr>
        <w:t xml:space="preserve"> auf Bundes-, Landes- und kommunaler Ebene</w:t>
      </w:r>
      <w:r w:rsidR="00CA636B" w:rsidRPr="00F42C0D">
        <w:rPr>
          <w:rFonts w:ascii="Arial" w:hAnsi="Arial" w:cs="Arial"/>
          <w:sz w:val="24"/>
          <w:szCs w:val="24"/>
        </w:rPr>
        <w:t>;</w:t>
      </w:r>
    </w:p>
    <w:p w14:paraId="4976B2ED" w14:textId="77777777" w:rsidR="002E6F03" w:rsidRPr="00F42C0D" w:rsidRDefault="007F3B21" w:rsidP="00F42C0D">
      <w:pPr>
        <w:pStyle w:val="Listenabsatz"/>
        <w:numPr>
          <w:ilvl w:val="0"/>
          <w:numId w:val="4"/>
        </w:numPr>
        <w:rPr>
          <w:rFonts w:ascii="Arial" w:eastAsia="Times New Roman" w:hAnsi="Arial" w:cs="Arial"/>
          <w:sz w:val="24"/>
          <w:szCs w:val="24"/>
        </w:rPr>
      </w:pPr>
      <w:r w:rsidRPr="00F42C0D">
        <w:rPr>
          <w:rFonts w:ascii="Arial" w:hAnsi="Arial" w:cs="Arial"/>
          <w:sz w:val="24"/>
          <w:szCs w:val="24"/>
        </w:rPr>
        <w:lastRenderedPageBreak/>
        <w:t xml:space="preserve">die </w:t>
      </w:r>
      <w:r w:rsidR="00D44ED4" w:rsidRPr="00F42C0D">
        <w:rPr>
          <w:rFonts w:ascii="Arial" w:hAnsi="Arial" w:cs="Arial"/>
          <w:sz w:val="24"/>
          <w:szCs w:val="24"/>
        </w:rPr>
        <w:t xml:space="preserve">Auszahlung bereits bewilligter Fördermittel an die Mittelempfänger und </w:t>
      </w:r>
      <w:r w:rsidRPr="00F42C0D">
        <w:rPr>
          <w:rFonts w:ascii="Arial" w:hAnsi="Arial" w:cs="Arial"/>
          <w:sz w:val="24"/>
          <w:szCs w:val="24"/>
        </w:rPr>
        <w:t>die temporäre</w:t>
      </w:r>
      <w:r w:rsidR="0054636F" w:rsidRPr="00F42C0D">
        <w:rPr>
          <w:rFonts w:ascii="Arial" w:hAnsi="Arial" w:cs="Arial"/>
          <w:sz w:val="24"/>
          <w:szCs w:val="24"/>
        </w:rPr>
        <w:t xml:space="preserve"> </w:t>
      </w:r>
      <w:r w:rsidR="00D44ED4" w:rsidRPr="00F42C0D">
        <w:rPr>
          <w:rFonts w:ascii="Arial" w:hAnsi="Arial" w:cs="Arial"/>
          <w:sz w:val="24"/>
          <w:szCs w:val="24"/>
        </w:rPr>
        <w:t>Flexibilisierung der Förderrichtlinien</w:t>
      </w:r>
      <w:r w:rsidRPr="00F42C0D">
        <w:rPr>
          <w:rFonts w:ascii="Arial" w:hAnsi="Arial" w:cs="Arial"/>
          <w:sz w:val="24"/>
          <w:szCs w:val="24"/>
        </w:rPr>
        <w:t xml:space="preserve"> für die </w:t>
      </w:r>
      <w:r w:rsidR="002E6F03" w:rsidRPr="00F42C0D">
        <w:rPr>
          <w:rFonts w:ascii="Arial" w:eastAsia="Times New Roman" w:hAnsi="Arial" w:cs="Arial"/>
          <w:sz w:val="24"/>
          <w:szCs w:val="24"/>
        </w:rPr>
        <w:t>Verwendung von</w:t>
      </w:r>
      <w:r w:rsidR="004C1677" w:rsidRPr="00F42C0D">
        <w:rPr>
          <w:rFonts w:ascii="Arial" w:eastAsia="Times New Roman" w:hAnsi="Arial" w:cs="Arial"/>
          <w:sz w:val="24"/>
          <w:szCs w:val="24"/>
        </w:rPr>
        <w:t xml:space="preserve"> bereits ausgezahlten</w:t>
      </w:r>
      <w:r w:rsidR="002E6F03" w:rsidRPr="00F42C0D">
        <w:rPr>
          <w:rFonts w:ascii="Arial" w:eastAsia="Times New Roman" w:hAnsi="Arial" w:cs="Arial"/>
          <w:sz w:val="24"/>
          <w:szCs w:val="24"/>
        </w:rPr>
        <w:t xml:space="preserve"> Fördermitteln</w:t>
      </w:r>
      <w:r w:rsidR="00455856" w:rsidRPr="00F42C0D">
        <w:rPr>
          <w:rFonts w:ascii="Arial" w:eastAsia="Times New Roman" w:hAnsi="Arial" w:cs="Arial"/>
          <w:sz w:val="24"/>
          <w:szCs w:val="24"/>
        </w:rPr>
        <w:t>;</w:t>
      </w:r>
      <w:r w:rsidRPr="00F42C0D">
        <w:rPr>
          <w:rFonts w:ascii="Arial" w:eastAsia="Times New Roman" w:hAnsi="Arial" w:cs="Arial"/>
          <w:sz w:val="24"/>
          <w:szCs w:val="24"/>
        </w:rPr>
        <w:t xml:space="preserve"> Konkret soll der Zuwendungszweck entfallen und die Möglichkeit der Mittelverwendungen ausgeweitet werden</w:t>
      </w:r>
      <w:r w:rsidR="00CA636B" w:rsidRPr="00F42C0D">
        <w:rPr>
          <w:rFonts w:ascii="Arial" w:eastAsia="Times New Roman" w:hAnsi="Arial" w:cs="Arial"/>
          <w:sz w:val="24"/>
          <w:szCs w:val="24"/>
        </w:rPr>
        <w:t>;</w:t>
      </w:r>
    </w:p>
    <w:p w14:paraId="69BB02FD" w14:textId="77777777" w:rsidR="00D44ED4" w:rsidRPr="00F42C0D" w:rsidRDefault="007F3B21" w:rsidP="00F42C0D">
      <w:pPr>
        <w:pStyle w:val="Listenabsatz"/>
        <w:numPr>
          <w:ilvl w:val="0"/>
          <w:numId w:val="4"/>
        </w:numPr>
        <w:rPr>
          <w:rFonts w:ascii="Arial" w:hAnsi="Arial" w:cs="Arial"/>
          <w:sz w:val="24"/>
          <w:szCs w:val="24"/>
        </w:rPr>
      </w:pPr>
      <w:r w:rsidRPr="00F42C0D">
        <w:rPr>
          <w:rFonts w:ascii="Arial" w:hAnsi="Arial" w:cs="Arial"/>
          <w:sz w:val="24"/>
          <w:szCs w:val="24"/>
        </w:rPr>
        <w:t xml:space="preserve">eine </w:t>
      </w:r>
      <w:r w:rsidR="00D44ED4" w:rsidRPr="00F42C0D">
        <w:rPr>
          <w:rFonts w:ascii="Arial" w:hAnsi="Arial" w:cs="Arial"/>
          <w:sz w:val="24"/>
          <w:szCs w:val="24"/>
        </w:rPr>
        <w:t>Stundung und Verschiebung von Steuervorauszahlungen</w:t>
      </w:r>
      <w:r w:rsidR="00CA636B" w:rsidRPr="00F42C0D">
        <w:rPr>
          <w:rFonts w:ascii="Arial" w:hAnsi="Arial" w:cs="Arial"/>
          <w:sz w:val="24"/>
          <w:szCs w:val="24"/>
        </w:rPr>
        <w:t>;</w:t>
      </w:r>
    </w:p>
    <w:p w14:paraId="466E9C65" w14:textId="77777777" w:rsidR="00F42C0D" w:rsidRPr="00F42C0D" w:rsidRDefault="007F3B21"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 xml:space="preserve">eine </w:t>
      </w:r>
      <w:r w:rsidR="006D5AF4" w:rsidRPr="00F42C0D">
        <w:rPr>
          <w:rFonts w:ascii="Arial" w:hAnsi="Arial" w:cs="Arial"/>
          <w:sz w:val="24"/>
          <w:szCs w:val="24"/>
        </w:rPr>
        <w:t xml:space="preserve">Aussetzung der Umsatzsteuervorauszahlungen, um die Liquidität </w:t>
      </w:r>
      <w:r w:rsidRPr="00F42C0D">
        <w:rPr>
          <w:rFonts w:ascii="Arial" w:hAnsi="Arial" w:cs="Arial"/>
          <w:sz w:val="24"/>
          <w:szCs w:val="24"/>
        </w:rPr>
        <w:t xml:space="preserve">von </w:t>
      </w:r>
      <w:r w:rsidR="006D5AF4" w:rsidRPr="00F42C0D">
        <w:rPr>
          <w:rFonts w:ascii="Arial" w:hAnsi="Arial" w:cs="Arial"/>
          <w:sz w:val="24"/>
          <w:szCs w:val="24"/>
        </w:rPr>
        <w:t>Künstler</w:t>
      </w:r>
      <w:r w:rsidRPr="00F42C0D">
        <w:rPr>
          <w:rFonts w:ascii="Arial" w:hAnsi="Arial" w:cs="Arial"/>
          <w:sz w:val="24"/>
          <w:szCs w:val="24"/>
        </w:rPr>
        <w:t xml:space="preserve">*innen, der Unternehmen und </w:t>
      </w:r>
      <w:r w:rsidR="006D5AF4" w:rsidRPr="00F42C0D">
        <w:rPr>
          <w:rFonts w:ascii="Arial" w:hAnsi="Arial" w:cs="Arial"/>
          <w:sz w:val="24"/>
          <w:szCs w:val="24"/>
        </w:rPr>
        <w:t>Agenturen zu unterstützen</w:t>
      </w:r>
      <w:r w:rsidR="00CA636B" w:rsidRPr="00F42C0D">
        <w:rPr>
          <w:rFonts w:ascii="Arial" w:hAnsi="Arial" w:cs="Arial"/>
          <w:sz w:val="24"/>
          <w:szCs w:val="24"/>
        </w:rPr>
        <w:t>;</w:t>
      </w:r>
    </w:p>
    <w:p w14:paraId="1C72AB88" w14:textId="77777777" w:rsidR="00F42C0D" w:rsidRPr="00F42C0D" w:rsidRDefault="007F3B21"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 xml:space="preserve">bei den </w:t>
      </w:r>
      <w:r w:rsidR="00D44ED4" w:rsidRPr="00F42C0D">
        <w:rPr>
          <w:rFonts w:ascii="Arial" w:hAnsi="Arial" w:cs="Arial"/>
          <w:sz w:val="24"/>
          <w:szCs w:val="24"/>
        </w:rPr>
        <w:t xml:space="preserve">Absprachen über </w:t>
      </w:r>
      <w:r w:rsidRPr="00F42C0D">
        <w:rPr>
          <w:rFonts w:ascii="Arial" w:hAnsi="Arial" w:cs="Arial"/>
          <w:sz w:val="24"/>
          <w:szCs w:val="24"/>
        </w:rPr>
        <w:t xml:space="preserve">die </w:t>
      </w:r>
      <w:r w:rsidR="00D44ED4" w:rsidRPr="00F42C0D">
        <w:rPr>
          <w:rFonts w:ascii="Arial" w:hAnsi="Arial" w:cs="Arial"/>
          <w:sz w:val="24"/>
          <w:szCs w:val="24"/>
        </w:rPr>
        <w:t xml:space="preserve">Ausgestaltung </w:t>
      </w:r>
      <w:r w:rsidRPr="00F42C0D">
        <w:rPr>
          <w:rFonts w:ascii="Arial" w:hAnsi="Arial" w:cs="Arial"/>
          <w:sz w:val="24"/>
          <w:szCs w:val="24"/>
        </w:rPr>
        <w:t xml:space="preserve">der Hilfsmaßnahmen durch einen </w:t>
      </w:r>
      <w:r w:rsidR="00D44ED4" w:rsidRPr="00F42C0D">
        <w:rPr>
          <w:rFonts w:ascii="Arial" w:hAnsi="Arial" w:cs="Arial"/>
          <w:sz w:val="24"/>
          <w:szCs w:val="24"/>
        </w:rPr>
        <w:t>Nothilfefonds</w:t>
      </w:r>
      <w:r w:rsidRPr="00F42C0D">
        <w:rPr>
          <w:rFonts w:ascii="Arial" w:hAnsi="Arial" w:cs="Arial"/>
          <w:sz w:val="24"/>
          <w:szCs w:val="24"/>
        </w:rPr>
        <w:t xml:space="preserve"> ausreichende Partizipation von Verbänden, Freier Szene und Institutionen</w:t>
      </w:r>
      <w:r w:rsidR="00F42C0D" w:rsidRPr="00F42C0D">
        <w:rPr>
          <w:rFonts w:ascii="Arial" w:hAnsi="Arial" w:cs="Arial"/>
          <w:sz w:val="24"/>
          <w:szCs w:val="24"/>
        </w:rPr>
        <w:t>;</w:t>
      </w:r>
    </w:p>
    <w:p w14:paraId="762B35E7" w14:textId="77777777" w:rsidR="00F42C0D" w:rsidRPr="00F42C0D" w:rsidRDefault="00CA636B"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 xml:space="preserve">eine </w:t>
      </w:r>
      <w:r w:rsidR="00D44ED4" w:rsidRPr="00F42C0D">
        <w:rPr>
          <w:rFonts w:ascii="Arial" w:hAnsi="Arial" w:cs="Arial"/>
          <w:sz w:val="24"/>
          <w:szCs w:val="24"/>
        </w:rPr>
        <w:t xml:space="preserve">anteilige Übernahme von Beiträgen zu Sozialversicherungen bzw. Reduzierung auf den Mindestsatz und ggf. Stundung der Beiträge  </w:t>
      </w:r>
      <w:r w:rsidR="004C1677" w:rsidRPr="00F42C0D">
        <w:rPr>
          <w:rFonts w:ascii="Arial" w:hAnsi="Arial" w:cs="Arial"/>
          <w:sz w:val="24"/>
          <w:szCs w:val="24"/>
        </w:rPr>
        <w:t>bei Berufsverbänden und der Künstlersozialkasse</w:t>
      </w:r>
      <w:r w:rsidR="00F42C0D" w:rsidRPr="00F42C0D">
        <w:rPr>
          <w:rFonts w:ascii="Arial" w:hAnsi="Arial" w:cs="Arial"/>
          <w:sz w:val="24"/>
          <w:szCs w:val="24"/>
        </w:rPr>
        <w:t>;</w:t>
      </w:r>
    </w:p>
    <w:p w14:paraId="72BFD347" w14:textId="77777777" w:rsidR="00F42C0D" w:rsidRPr="00F42C0D" w:rsidRDefault="00CA636B"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die Erhöhung des Bundeszuschusses bei der Künstlersozialkasse;</w:t>
      </w:r>
      <w:r w:rsidR="004C1677" w:rsidRPr="00F42C0D">
        <w:rPr>
          <w:rFonts w:ascii="Arial" w:hAnsi="Arial" w:cs="Arial"/>
          <w:sz w:val="24"/>
          <w:szCs w:val="24"/>
        </w:rPr>
        <w:t xml:space="preserve"> </w:t>
      </w:r>
    </w:p>
    <w:p w14:paraId="44194E71" w14:textId="77777777" w:rsidR="00F42C0D" w:rsidRPr="00F42C0D" w:rsidRDefault="00CA636B"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da</w:t>
      </w:r>
      <w:r w:rsidR="00722DA0" w:rsidRPr="00F42C0D">
        <w:rPr>
          <w:rFonts w:ascii="Arial" w:hAnsi="Arial" w:cs="Arial"/>
          <w:sz w:val="24"/>
          <w:szCs w:val="24"/>
        </w:rPr>
        <w:t>s</w:t>
      </w:r>
      <w:r w:rsidRPr="00F42C0D">
        <w:rPr>
          <w:rFonts w:ascii="Arial" w:hAnsi="Arial" w:cs="Arial"/>
          <w:sz w:val="24"/>
          <w:szCs w:val="24"/>
        </w:rPr>
        <w:t xml:space="preserve">s die </w:t>
      </w:r>
      <w:r w:rsidR="0054636F" w:rsidRPr="00F42C0D">
        <w:rPr>
          <w:rFonts w:ascii="Arial" w:hAnsi="Arial" w:cs="Arial"/>
          <w:sz w:val="24"/>
          <w:szCs w:val="24"/>
        </w:rPr>
        <w:t>(Kommunale</w:t>
      </w:r>
      <w:r w:rsidRPr="00F42C0D">
        <w:rPr>
          <w:rFonts w:ascii="Arial" w:hAnsi="Arial" w:cs="Arial"/>
          <w:sz w:val="24"/>
          <w:szCs w:val="24"/>
        </w:rPr>
        <w:t>n</w:t>
      </w:r>
      <w:r w:rsidR="0054636F" w:rsidRPr="00F42C0D">
        <w:rPr>
          <w:rFonts w:ascii="Arial" w:hAnsi="Arial" w:cs="Arial"/>
          <w:sz w:val="24"/>
          <w:szCs w:val="24"/>
        </w:rPr>
        <w:t xml:space="preserve">) </w:t>
      </w:r>
      <w:r w:rsidR="00996E3D" w:rsidRPr="00F42C0D">
        <w:rPr>
          <w:rFonts w:ascii="Arial" w:eastAsia="Times New Roman" w:hAnsi="Arial" w:cs="Arial"/>
          <w:sz w:val="24"/>
          <w:szCs w:val="24"/>
        </w:rPr>
        <w:t>Träger von Kultureinrichtungen durch d</w:t>
      </w:r>
      <w:r w:rsidR="0054636F" w:rsidRPr="00F42C0D">
        <w:rPr>
          <w:rFonts w:ascii="Arial" w:eastAsia="Times New Roman" w:hAnsi="Arial" w:cs="Arial"/>
          <w:sz w:val="24"/>
          <w:szCs w:val="24"/>
        </w:rPr>
        <w:t>ie</w:t>
      </w:r>
      <w:r w:rsidR="00996E3D" w:rsidRPr="00F42C0D">
        <w:rPr>
          <w:rFonts w:ascii="Arial" w:eastAsia="Times New Roman" w:hAnsi="Arial" w:cs="Arial"/>
          <w:sz w:val="24"/>
          <w:szCs w:val="24"/>
        </w:rPr>
        <w:t xml:space="preserve"> L</w:t>
      </w:r>
      <w:r w:rsidR="0054636F" w:rsidRPr="00F42C0D">
        <w:rPr>
          <w:rFonts w:ascii="Arial" w:eastAsia="Times New Roman" w:hAnsi="Arial" w:cs="Arial"/>
          <w:sz w:val="24"/>
          <w:szCs w:val="24"/>
        </w:rPr>
        <w:t>änder</w:t>
      </w:r>
      <w:r w:rsidR="00996E3D" w:rsidRPr="00F42C0D">
        <w:rPr>
          <w:rFonts w:ascii="Arial" w:eastAsia="Times New Roman" w:hAnsi="Arial" w:cs="Arial"/>
          <w:sz w:val="24"/>
          <w:szCs w:val="24"/>
        </w:rPr>
        <w:t xml:space="preserve"> aufgefordert</w:t>
      </w:r>
      <w:r w:rsidR="0054636F" w:rsidRPr="00F42C0D">
        <w:rPr>
          <w:rFonts w:ascii="Arial" w:eastAsia="Times New Roman" w:hAnsi="Arial" w:cs="Arial"/>
          <w:sz w:val="24"/>
          <w:szCs w:val="24"/>
        </w:rPr>
        <w:t xml:space="preserve"> und unterstützt</w:t>
      </w:r>
      <w:r w:rsidR="00996E3D" w:rsidRPr="00F42C0D">
        <w:rPr>
          <w:rFonts w:ascii="Arial" w:eastAsia="Times New Roman" w:hAnsi="Arial" w:cs="Arial"/>
          <w:sz w:val="24"/>
          <w:szCs w:val="24"/>
        </w:rPr>
        <w:t xml:space="preserve"> </w:t>
      </w:r>
      <w:r w:rsidRPr="00F42C0D">
        <w:rPr>
          <w:rFonts w:ascii="Arial" w:eastAsia="Times New Roman" w:hAnsi="Arial" w:cs="Arial"/>
          <w:sz w:val="24"/>
          <w:szCs w:val="24"/>
        </w:rPr>
        <w:t xml:space="preserve">werden, </w:t>
      </w:r>
      <w:r w:rsidR="00996E3D" w:rsidRPr="00F42C0D">
        <w:rPr>
          <w:rFonts w:ascii="Arial" w:eastAsia="Times New Roman" w:hAnsi="Arial" w:cs="Arial"/>
          <w:sz w:val="24"/>
          <w:szCs w:val="24"/>
        </w:rPr>
        <w:t>den Lohn in vollem Umfang fortzuzahlen und auch freie Mitarbeiter</w:t>
      </w:r>
      <w:r w:rsidR="0054636F" w:rsidRPr="00F42C0D">
        <w:rPr>
          <w:rFonts w:ascii="Arial" w:eastAsia="Times New Roman" w:hAnsi="Arial" w:cs="Arial"/>
          <w:sz w:val="24"/>
          <w:szCs w:val="24"/>
        </w:rPr>
        <w:t>*</w:t>
      </w:r>
      <w:r w:rsidR="00996E3D" w:rsidRPr="00F42C0D">
        <w:rPr>
          <w:rFonts w:ascii="Arial" w:eastAsia="Times New Roman" w:hAnsi="Arial" w:cs="Arial"/>
          <w:sz w:val="24"/>
          <w:szCs w:val="24"/>
        </w:rPr>
        <w:t xml:space="preserve">innen und Honorarkräfte </w:t>
      </w:r>
      <w:r w:rsidR="0054636F" w:rsidRPr="00F42C0D">
        <w:rPr>
          <w:rFonts w:ascii="Arial" w:eastAsia="Times New Roman" w:hAnsi="Arial" w:cs="Arial"/>
          <w:sz w:val="24"/>
          <w:szCs w:val="24"/>
        </w:rPr>
        <w:t xml:space="preserve">auch während der Schließzeit der Einrichtung </w:t>
      </w:r>
      <w:r w:rsidR="00996E3D" w:rsidRPr="00F42C0D">
        <w:rPr>
          <w:rFonts w:ascii="Arial" w:eastAsia="Times New Roman" w:hAnsi="Arial" w:cs="Arial"/>
          <w:sz w:val="24"/>
          <w:szCs w:val="24"/>
        </w:rPr>
        <w:t>weiter zu bezahlen</w:t>
      </w:r>
      <w:r w:rsidRPr="00F42C0D">
        <w:rPr>
          <w:rFonts w:ascii="Arial" w:eastAsia="Times New Roman" w:hAnsi="Arial" w:cs="Arial"/>
          <w:sz w:val="24"/>
          <w:szCs w:val="24"/>
        </w:rPr>
        <w:t>;</w:t>
      </w:r>
    </w:p>
    <w:p w14:paraId="19E32470" w14:textId="77777777" w:rsidR="00F42C0D" w:rsidRPr="00F42C0D" w:rsidRDefault="00CA636B"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 xml:space="preserve">eine (anteilige) Übernahme von </w:t>
      </w:r>
      <w:r w:rsidR="00996E3D" w:rsidRPr="00F42C0D">
        <w:rPr>
          <w:rFonts w:ascii="Arial" w:hAnsi="Arial" w:cs="Arial"/>
          <w:sz w:val="24"/>
          <w:szCs w:val="24"/>
        </w:rPr>
        <w:t>Mietzahlungen</w:t>
      </w:r>
      <w:r w:rsidRPr="00F42C0D">
        <w:rPr>
          <w:rFonts w:ascii="Arial" w:hAnsi="Arial" w:cs="Arial"/>
          <w:sz w:val="24"/>
          <w:szCs w:val="24"/>
        </w:rPr>
        <w:t xml:space="preserve"> bei kommunalen</w:t>
      </w:r>
      <w:r w:rsidR="00996E3D" w:rsidRPr="00F42C0D">
        <w:rPr>
          <w:rFonts w:ascii="Arial" w:hAnsi="Arial" w:cs="Arial"/>
          <w:sz w:val="24"/>
          <w:szCs w:val="24"/>
        </w:rPr>
        <w:t xml:space="preserve"> und sonstigen </w:t>
      </w:r>
      <w:r w:rsidRPr="00F42C0D">
        <w:rPr>
          <w:rFonts w:ascii="Arial" w:hAnsi="Arial" w:cs="Arial"/>
          <w:sz w:val="24"/>
          <w:szCs w:val="24"/>
        </w:rPr>
        <w:t>Kultureinrichtungen, die ein Mietverhältnis in kommunalen oder landeseigenen Liegenschaften haben und das Zahlen von Mietbeihilfen für privatwirtschaftlich organisierte Kulturorte, denen Mietzahlungen durch die entstehenden Einnahmeausfällen nicht mehr möglich</w:t>
      </w:r>
      <w:r w:rsidR="00722DA0" w:rsidRPr="00F42C0D">
        <w:rPr>
          <w:rFonts w:ascii="Arial" w:hAnsi="Arial" w:cs="Arial"/>
          <w:sz w:val="24"/>
          <w:szCs w:val="24"/>
        </w:rPr>
        <w:t xml:space="preserve"> sind</w:t>
      </w:r>
      <w:r w:rsidR="00F42C0D" w:rsidRPr="00F42C0D">
        <w:rPr>
          <w:rFonts w:ascii="Arial" w:hAnsi="Arial" w:cs="Arial"/>
          <w:sz w:val="24"/>
          <w:szCs w:val="24"/>
        </w:rPr>
        <w:t>;</w:t>
      </w:r>
    </w:p>
    <w:p w14:paraId="39F998EE" w14:textId="77777777" w:rsidR="00F42C0D" w:rsidRPr="00F42C0D" w:rsidRDefault="00CA636B"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 xml:space="preserve">eine </w:t>
      </w:r>
      <w:r w:rsidRPr="00F42C0D">
        <w:rPr>
          <w:rFonts w:ascii="Arial" w:eastAsia="Times New Roman" w:hAnsi="Arial" w:cs="Arial"/>
          <w:sz w:val="24"/>
          <w:szCs w:val="24"/>
        </w:rPr>
        <w:t>v</w:t>
      </w:r>
      <w:r w:rsidR="00996E3D" w:rsidRPr="00F42C0D">
        <w:rPr>
          <w:rFonts w:ascii="Arial" w:eastAsia="Times New Roman" w:hAnsi="Arial" w:cs="Arial"/>
          <w:sz w:val="24"/>
          <w:szCs w:val="24"/>
        </w:rPr>
        <w:t>orgezogene und vollumfängliche Auszahlung von Stipendien sowie von Preisgeldern für Künstler</w:t>
      </w:r>
      <w:r w:rsidR="00515039" w:rsidRPr="00F42C0D">
        <w:rPr>
          <w:rFonts w:ascii="Arial" w:eastAsia="Times New Roman" w:hAnsi="Arial" w:cs="Arial"/>
          <w:sz w:val="24"/>
          <w:szCs w:val="24"/>
        </w:rPr>
        <w:t>*</w:t>
      </w:r>
      <w:r w:rsidR="00996E3D" w:rsidRPr="00F42C0D">
        <w:rPr>
          <w:rFonts w:ascii="Arial" w:eastAsia="Times New Roman" w:hAnsi="Arial" w:cs="Arial"/>
          <w:sz w:val="24"/>
          <w:szCs w:val="24"/>
        </w:rPr>
        <w:t xml:space="preserve">innen und Kreative </w:t>
      </w:r>
      <w:r w:rsidRPr="00F42C0D">
        <w:rPr>
          <w:rFonts w:ascii="Arial" w:eastAsia="Times New Roman" w:hAnsi="Arial" w:cs="Arial"/>
          <w:sz w:val="24"/>
          <w:szCs w:val="24"/>
        </w:rPr>
        <w:t>und im Falle nicht in Anspruch genommener Mittel für (internationale) Stipendien und Residenzen deren Umwidmung;</w:t>
      </w:r>
    </w:p>
    <w:p w14:paraId="376CBDCD" w14:textId="77777777" w:rsidR="00F42C0D" w:rsidRPr="00F42C0D" w:rsidRDefault="00CA636B"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eine Anpassung des Insolvenzrechts an di</w:t>
      </w:r>
      <w:r w:rsidR="00F42C0D" w:rsidRPr="00F42C0D">
        <w:rPr>
          <w:rFonts w:ascii="Arial" w:hAnsi="Arial" w:cs="Arial"/>
          <w:sz w:val="24"/>
          <w:szCs w:val="24"/>
        </w:rPr>
        <w:t>e bestehende Ausnahmesituation;</w:t>
      </w:r>
    </w:p>
    <w:p w14:paraId="61BA250E" w14:textId="77777777" w:rsidR="00F42C0D" w:rsidRPr="00F42C0D" w:rsidRDefault="005A12F8"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sicherzustellen, dass a</w:t>
      </w:r>
      <w:r w:rsidR="00515039" w:rsidRPr="00F42C0D">
        <w:rPr>
          <w:rFonts w:ascii="Arial" w:hAnsi="Arial" w:cs="Arial"/>
          <w:sz w:val="24"/>
          <w:szCs w:val="24"/>
        </w:rPr>
        <w:t>lle Maß</w:t>
      </w:r>
      <w:r w:rsidR="00D51ABC" w:rsidRPr="00F42C0D">
        <w:rPr>
          <w:rFonts w:ascii="Arial" w:hAnsi="Arial" w:cs="Arial"/>
          <w:sz w:val="24"/>
          <w:szCs w:val="24"/>
        </w:rPr>
        <w:t>n</w:t>
      </w:r>
      <w:r w:rsidR="00515039" w:rsidRPr="00F42C0D">
        <w:rPr>
          <w:rFonts w:ascii="Arial" w:hAnsi="Arial" w:cs="Arial"/>
          <w:sz w:val="24"/>
          <w:szCs w:val="24"/>
        </w:rPr>
        <w:t xml:space="preserve">ahmen der allgemeinen Wirtschaftsförderung, so zum Beispiel auch </w:t>
      </w:r>
      <w:r w:rsidRPr="00F42C0D">
        <w:rPr>
          <w:rFonts w:ascii="Arial" w:hAnsi="Arial" w:cs="Arial"/>
          <w:sz w:val="24"/>
          <w:szCs w:val="24"/>
        </w:rPr>
        <w:t>zinslose Darleh</w:t>
      </w:r>
      <w:r w:rsidR="00722DA0" w:rsidRPr="00F42C0D">
        <w:rPr>
          <w:rFonts w:ascii="Arial" w:hAnsi="Arial" w:cs="Arial"/>
          <w:sz w:val="24"/>
          <w:szCs w:val="24"/>
        </w:rPr>
        <w:t>e</w:t>
      </w:r>
      <w:r w:rsidRPr="00F42C0D">
        <w:rPr>
          <w:rFonts w:ascii="Arial" w:hAnsi="Arial" w:cs="Arial"/>
          <w:sz w:val="24"/>
          <w:szCs w:val="24"/>
        </w:rPr>
        <w:t>n</w:t>
      </w:r>
      <w:r w:rsidR="00515039" w:rsidRPr="00F42C0D">
        <w:rPr>
          <w:rFonts w:ascii="Arial" w:hAnsi="Arial" w:cs="Arial"/>
          <w:sz w:val="24"/>
          <w:szCs w:val="24"/>
        </w:rPr>
        <w:t>, für di</w:t>
      </w:r>
      <w:r w:rsidRPr="00F42C0D">
        <w:rPr>
          <w:rFonts w:ascii="Arial" w:hAnsi="Arial" w:cs="Arial"/>
          <w:sz w:val="24"/>
          <w:szCs w:val="24"/>
        </w:rPr>
        <w:t>e</w:t>
      </w:r>
      <w:r w:rsidR="00515039" w:rsidRPr="00F42C0D">
        <w:rPr>
          <w:rFonts w:ascii="Arial" w:hAnsi="Arial" w:cs="Arial"/>
          <w:sz w:val="24"/>
          <w:szCs w:val="24"/>
        </w:rPr>
        <w:t xml:space="preserve"> Akteur*innen der Kreativwirtscha</w:t>
      </w:r>
      <w:r w:rsidRPr="00F42C0D">
        <w:rPr>
          <w:rFonts w:ascii="Arial" w:hAnsi="Arial" w:cs="Arial"/>
          <w:sz w:val="24"/>
          <w:szCs w:val="24"/>
        </w:rPr>
        <w:t>f</w:t>
      </w:r>
      <w:r w:rsidR="00515039" w:rsidRPr="00F42C0D">
        <w:rPr>
          <w:rFonts w:ascii="Arial" w:hAnsi="Arial" w:cs="Arial"/>
          <w:sz w:val="24"/>
          <w:szCs w:val="24"/>
        </w:rPr>
        <w:t>t gleichberechtigt</w:t>
      </w:r>
      <w:r w:rsidRPr="00F42C0D">
        <w:rPr>
          <w:rFonts w:ascii="Arial" w:hAnsi="Arial" w:cs="Arial"/>
          <w:sz w:val="24"/>
          <w:szCs w:val="24"/>
        </w:rPr>
        <w:t xml:space="preserve"> </w:t>
      </w:r>
      <w:r w:rsidR="00515039" w:rsidRPr="00F42C0D">
        <w:rPr>
          <w:rFonts w:ascii="Arial" w:hAnsi="Arial" w:cs="Arial"/>
          <w:sz w:val="24"/>
          <w:szCs w:val="24"/>
        </w:rPr>
        <w:t>bereit stehen</w:t>
      </w:r>
      <w:r w:rsidRPr="00F42C0D">
        <w:rPr>
          <w:rFonts w:ascii="Arial" w:hAnsi="Arial" w:cs="Arial"/>
          <w:sz w:val="24"/>
          <w:szCs w:val="24"/>
        </w:rPr>
        <w:t xml:space="preserve"> und dabei zu beachten, dass die Antragsteller*innen von Darleh</w:t>
      </w:r>
      <w:r w:rsidR="00722DA0" w:rsidRPr="00F42C0D">
        <w:rPr>
          <w:rFonts w:ascii="Arial" w:hAnsi="Arial" w:cs="Arial"/>
          <w:sz w:val="24"/>
          <w:szCs w:val="24"/>
        </w:rPr>
        <w:t>e</w:t>
      </w:r>
      <w:r w:rsidRPr="00F42C0D">
        <w:rPr>
          <w:rFonts w:ascii="Arial" w:hAnsi="Arial" w:cs="Arial"/>
          <w:sz w:val="24"/>
          <w:szCs w:val="24"/>
        </w:rPr>
        <w:t>n</w:t>
      </w:r>
      <w:r w:rsidR="00F42C0D" w:rsidRPr="00F42C0D">
        <w:rPr>
          <w:rFonts w:ascii="Arial" w:hAnsi="Arial" w:cs="Arial"/>
          <w:sz w:val="24"/>
          <w:szCs w:val="24"/>
        </w:rPr>
        <w:t xml:space="preserve"> nicht in Verschuldung geraten;</w:t>
      </w:r>
    </w:p>
    <w:p w14:paraId="3D2C8425" w14:textId="77777777" w:rsidR="004C1677" w:rsidRPr="00F42C0D" w:rsidRDefault="005A12F8" w:rsidP="00F42C0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sidRPr="00F42C0D">
        <w:rPr>
          <w:rFonts w:ascii="Arial" w:hAnsi="Arial" w:cs="Arial"/>
          <w:sz w:val="24"/>
          <w:szCs w:val="24"/>
        </w:rPr>
        <w:t>e</w:t>
      </w:r>
      <w:r w:rsidR="004C1677" w:rsidRPr="00F42C0D">
        <w:rPr>
          <w:rFonts w:ascii="Arial" w:hAnsi="Arial" w:cs="Arial"/>
          <w:sz w:val="24"/>
          <w:szCs w:val="24"/>
        </w:rPr>
        <w:t>inen t</w:t>
      </w:r>
      <w:r w:rsidR="00D51ABC" w:rsidRPr="00F42C0D">
        <w:rPr>
          <w:rFonts w:ascii="Arial" w:hAnsi="Arial" w:cs="Arial"/>
          <w:sz w:val="24"/>
          <w:szCs w:val="24"/>
        </w:rPr>
        <w:t>e</w:t>
      </w:r>
      <w:r w:rsidR="004C1677" w:rsidRPr="00F42C0D">
        <w:rPr>
          <w:rFonts w:ascii="Arial" w:hAnsi="Arial" w:cs="Arial"/>
          <w:sz w:val="24"/>
          <w:szCs w:val="24"/>
        </w:rPr>
        <w:t xml:space="preserve">mporären </w:t>
      </w:r>
      <w:r w:rsidRPr="00F42C0D">
        <w:rPr>
          <w:rFonts w:ascii="Arial" w:hAnsi="Arial" w:cs="Arial"/>
          <w:sz w:val="24"/>
          <w:szCs w:val="24"/>
        </w:rPr>
        <w:t xml:space="preserve">und schnellen </w:t>
      </w:r>
      <w:r w:rsidR="004C1677" w:rsidRPr="00F42C0D">
        <w:rPr>
          <w:rFonts w:ascii="Arial" w:hAnsi="Arial" w:cs="Arial"/>
          <w:sz w:val="24"/>
          <w:szCs w:val="24"/>
        </w:rPr>
        <w:t>erleichterten Zugang zur Grundsicherung (ALG I und ALG II) für alle im Kunst- und Kreativbereich Arbeitenden (</w:t>
      </w:r>
      <w:r w:rsidRPr="00F42C0D">
        <w:rPr>
          <w:rFonts w:ascii="Arial" w:hAnsi="Arial" w:cs="Arial"/>
          <w:sz w:val="24"/>
          <w:szCs w:val="24"/>
        </w:rPr>
        <w:t xml:space="preserve">auch </w:t>
      </w:r>
      <w:r w:rsidR="004C1677" w:rsidRPr="00F42C0D">
        <w:rPr>
          <w:rFonts w:ascii="Arial" w:hAnsi="Arial" w:cs="Arial"/>
          <w:sz w:val="24"/>
          <w:szCs w:val="24"/>
        </w:rPr>
        <w:t>geringfü</w:t>
      </w:r>
      <w:r w:rsidR="00D51ABC" w:rsidRPr="00F42C0D">
        <w:rPr>
          <w:rFonts w:ascii="Arial" w:hAnsi="Arial" w:cs="Arial"/>
          <w:sz w:val="24"/>
          <w:szCs w:val="24"/>
        </w:rPr>
        <w:t>g</w:t>
      </w:r>
      <w:r w:rsidR="004C1677" w:rsidRPr="00F42C0D">
        <w:rPr>
          <w:rFonts w:ascii="Arial" w:hAnsi="Arial" w:cs="Arial"/>
          <w:sz w:val="24"/>
          <w:szCs w:val="24"/>
        </w:rPr>
        <w:t>ig Beschäftigte und arbeitnehmerähnliche Honorarkräfte)</w:t>
      </w:r>
      <w:r w:rsidRPr="00F42C0D">
        <w:rPr>
          <w:rFonts w:ascii="Arial" w:hAnsi="Arial" w:cs="Arial"/>
          <w:sz w:val="24"/>
          <w:szCs w:val="24"/>
        </w:rPr>
        <w:t>.</w:t>
      </w:r>
    </w:p>
    <w:p w14:paraId="6FD65528" w14:textId="77777777" w:rsidR="003352CD" w:rsidRPr="00F42C0D" w:rsidRDefault="003352CD" w:rsidP="00F42C0D">
      <w:pPr>
        <w:rPr>
          <w:rFonts w:ascii="Arial" w:hAnsi="Arial" w:cs="Arial"/>
          <w:sz w:val="24"/>
          <w:szCs w:val="24"/>
        </w:rPr>
      </w:pPr>
    </w:p>
    <w:p w14:paraId="389E02BA" w14:textId="77777777" w:rsidR="00AD3A91" w:rsidRDefault="00AD3A91" w:rsidP="00632F7A">
      <w:pPr>
        <w:pStyle w:val="Text"/>
        <w:rPr>
          <w:rFonts w:ascii="Arial" w:hAnsi="Arial" w:cs="Arial"/>
          <w:sz w:val="24"/>
          <w:szCs w:val="24"/>
        </w:rPr>
      </w:pPr>
    </w:p>
    <w:p w14:paraId="6AE8FBD9" w14:textId="77777777" w:rsidR="00AD3A91" w:rsidRDefault="00AD3A91" w:rsidP="00632F7A">
      <w:pPr>
        <w:pStyle w:val="Text"/>
        <w:rPr>
          <w:rFonts w:ascii="Arial" w:hAnsi="Arial" w:cs="Arial"/>
          <w:sz w:val="24"/>
          <w:szCs w:val="24"/>
        </w:rPr>
      </w:pPr>
    </w:p>
    <w:p w14:paraId="0C8DD7F2" w14:textId="6CE6BCE1" w:rsidR="00EB6DD1" w:rsidRDefault="003351B5" w:rsidP="00632F7A">
      <w:pPr>
        <w:pStyle w:val="Text"/>
        <w:rPr>
          <w:rFonts w:ascii="Arial" w:hAnsi="Arial" w:cs="Arial"/>
          <w:sz w:val="24"/>
          <w:szCs w:val="24"/>
        </w:rPr>
      </w:pPr>
      <w:r w:rsidRPr="00F42C0D">
        <w:rPr>
          <w:rFonts w:ascii="Arial" w:hAnsi="Arial" w:cs="Arial"/>
          <w:sz w:val="24"/>
          <w:szCs w:val="24"/>
        </w:rPr>
        <w:t>Als Ständige K</w:t>
      </w:r>
      <w:r w:rsidR="005A12F8" w:rsidRPr="00F42C0D">
        <w:rPr>
          <w:rFonts w:ascii="Arial" w:hAnsi="Arial" w:cs="Arial"/>
          <w:sz w:val="24"/>
          <w:szCs w:val="24"/>
        </w:rPr>
        <w:t>ulturpolitische Konferenz</w:t>
      </w:r>
      <w:r w:rsidRPr="00F42C0D">
        <w:rPr>
          <w:rFonts w:ascii="Arial" w:hAnsi="Arial" w:cs="Arial"/>
          <w:sz w:val="24"/>
          <w:szCs w:val="24"/>
        </w:rPr>
        <w:t xml:space="preserve"> (SKK) der Partei DIE LINKE</w:t>
      </w:r>
      <w:r w:rsidR="00B220C8" w:rsidRPr="00F42C0D">
        <w:rPr>
          <w:rFonts w:ascii="Arial" w:hAnsi="Arial" w:cs="Arial"/>
          <w:sz w:val="24"/>
          <w:szCs w:val="24"/>
        </w:rPr>
        <w:t xml:space="preserve"> haben wir uns immer und an jeder Stelle gegen die durch die öffentliche Hand betriebene Marginalisierung kultureller Teilhabe, gegen das Kaputtsparen von Einrichtungen, das Vergessen von Vereinen und Verbänden im ländlichen Raum, das Degradieren von Kunst und Kultur zu Einrichtungen von Wirtschaftseffizienz und gegen Kultur als bloße Geranie am Staatsfrack gewandt.</w:t>
      </w:r>
      <w:r w:rsidR="005A12F8" w:rsidRPr="00F42C0D">
        <w:rPr>
          <w:rFonts w:ascii="Arial" w:hAnsi="Arial" w:cs="Arial"/>
          <w:sz w:val="24"/>
          <w:szCs w:val="24"/>
        </w:rPr>
        <w:t xml:space="preserve"> Die aktuelle existenzbedrohende Lage im Kunst- und </w:t>
      </w:r>
      <w:r w:rsidR="00F42C0D">
        <w:rPr>
          <w:rFonts w:ascii="Arial" w:hAnsi="Arial" w:cs="Arial"/>
          <w:sz w:val="24"/>
          <w:szCs w:val="24"/>
        </w:rPr>
        <w:t>Kulturbereich zeigt uns</w:t>
      </w:r>
      <w:r w:rsidR="005A12F8" w:rsidRPr="00F42C0D">
        <w:rPr>
          <w:rFonts w:ascii="Arial" w:hAnsi="Arial" w:cs="Arial"/>
          <w:sz w:val="24"/>
          <w:szCs w:val="24"/>
        </w:rPr>
        <w:t xml:space="preserve"> die Defizite der bisherigen Förderpolitik</w:t>
      </w:r>
      <w:r w:rsidRPr="00F42C0D">
        <w:rPr>
          <w:rFonts w:ascii="Arial" w:hAnsi="Arial" w:cs="Arial"/>
          <w:sz w:val="24"/>
          <w:szCs w:val="24"/>
        </w:rPr>
        <w:t xml:space="preserve"> </w:t>
      </w:r>
      <w:r w:rsidR="00F42C0D">
        <w:rPr>
          <w:rFonts w:ascii="Arial" w:hAnsi="Arial" w:cs="Arial"/>
          <w:sz w:val="24"/>
          <w:szCs w:val="24"/>
        </w:rPr>
        <w:t xml:space="preserve">deutlich </w:t>
      </w:r>
      <w:r w:rsidRPr="00F42C0D">
        <w:rPr>
          <w:rFonts w:ascii="Arial" w:hAnsi="Arial" w:cs="Arial"/>
          <w:sz w:val="24"/>
          <w:szCs w:val="24"/>
        </w:rPr>
        <w:t>auf</w:t>
      </w:r>
      <w:r w:rsidR="005A12F8" w:rsidRPr="00F42C0D">
        <w:rPr>
          <w:rFonts w:ascii="Arial" w:hAnsi="Arial" w:cs="Arial"/>
          <w:sz w:val="24"/>
          <w:szCs w:val="24"/>
        </w:rPr>
        <w:t xml:space="preserve">. </w:t>
      </w:r>
      <w:r w:rsidR="0020676E">
        <w:rPr>
          <w:rFonts w:ascii="Arial" w:hAnsi="Arial" w:cs="Arial"/>
          <w:sz w:val="24"/>
          <w:szCs w:val="24"/>
        </w:rPr>
        <w:t>Die</w:t>
      </w:r>
      <w:r w:rsidR="005A12F8" w:rsidRPr="00F42C0D">
        <w:rPr>
          <w:rFonts w:ascii="Arial" w:hAnsi="Arial" w:cs="Arial"/>
          <w:sz w:val="24"/>
          <w:szCs w:val="24"/>
        </w:rPr>
        <w:t xml:space="preserve"> Kultureinrichtungen und Künstler*innen haben immer „am Limit“ und von der Hand in den Mund gearbeitet</w:t>
      </w:r>
      <w:r w:rsidR="00925F15" w:rsidRPr="00F42C0D">
        <w:rPr>
          <w:rFonts w:ascii="Arial" w:hAnsi="Arial" w:cs="Arial"/>
          <w:sz w:val="24"/>
          <w:szCs w:val="24"/>
        </w:rPr>
        <w:t>.</w:t>
      </w:r>
      <w:r w:rsidR="005A12F8" w:rsidRPr="00F42C0D">
        <w:rPr>
          <w:rFonts w:ascii="Arial" w:hAnsi="Arial" w:cs="Arial"/>
          <w:sz w:val="24"/>
          <w:szCs w:val="24"/>
        </w:rPr>
        <w:t xml:space="preserve"> Rücklagen zu bilden, war weder den einen noch anderen möglich. Ein Grund sind die viel zu gering ausgestatteten Kulturetats in Bund, Ländern und Kommunen. In der Krise liegt aber auch eine Chance: v</w:t>
      </w:r>
      <w:r w:rsidR="007330BA" w:rsidRPr="00F42C0D">
        <w:rPr>
          <w:rFonts w:ascii="Arial" w:hAnsi="Arial" w:cs="Arial"/>
          <w:sz w:val="24"/>
          <w:szCs w:val="24"/>
        </w:rPr>
        <w:t>i</w:t>
      </w:r>
      <w:r w:rsidR="005A12F8" w:rsidRPr="00F42C0D">
        <w:rPr>
          <w:rFonts w:ascii="Arial" w:hAnsi="Arial" w:cs="Arial"/>
          <w:sz w:val="24"/>
          <w:szCs w:val="24"/>
        </w:rPr>
        <w:t>elen Menschen wird jetzt bewu</w:t>
      </w:r>
      <w:r w:rsidR="007330BA" w:rsidRPr="00F42C0D">
        <w:rPr>
          <w:rFonts w:ascii="Arial" w:hAnsi="Arial" w:cs="Arial"/>
          <w:sz w:val="24"/>
          <w:szCs w:val="24"/>
        </w:rPr>
        <w:t>ss</w:t>
      </w:r>
      <w:r w:rsidR="005A12F8" w:rsidRPr="00F42C0D">
        <w:rPr>
          <w:rFonts w:ascii="Arial" w:hAnsi="Arial" w:cs="Arial"/>
          <w:sz w:val="24"/>
          <w:szCs w:val="24"/>
        </w:rPr>
        <w:t>t</w:t>
      </w:r>
      <w:r w:rsidR="007330BA" w:rsidRPr="00F42C0D">
        <w:rPr>
          <w:rFonts w:ascii="Arial" w:hAnsi="Arial" w:cs="Arial"/>
          <w:sz w:val="24"/>
          <w:szCs w:val="24"/>
        </w:rPr>
        <w:t xml:space="preserve">, wie wichtig Kultur für den </w:t>
      </w:r>
      <w:r w:rsidR="007330BA" w:rsidRPr="00F42C0D">
        <w:rPr>
          <w:rFonts w:ascii="Arial" w:hAnsi="Arial" w:cs="Arial"/>
          <w:sz w:val="24"/>
          <w:szCs w:val="24"/>
        </w:rPr>
        <w:lastRenderedPageBreak/>
        <w:t>Zusammenhalt unsrer Gesellschaft ist</w:t>
      </w:r>
      <w:r w:rsidR="00B220C8" w:rsidRPr="00F42C0D">
        <w:rPr>
          <w:rFonts w:ascii="Arial" w:hAnsi="Arial" w:cs="Arial"/>
          <w:sz w:val="24"/>
          <w:szCs w:val="24"/>
        </w:rPr>
        <w:t>.</w:t>
      </w:r>
      <w:r w:rsidR="007330BA" w:rsidRPr="00F42C0D">
        <w:rPr>
          <w:rFonts w:ascii="Arial" w:hAnsi="Arial" w:cs="Arial"/>
          <w:sz w:val="24"/>
          <w:szCs w:val="24"/>
        </w:rPr>
        <w:t xml:space="preserve"> Aus diesem Erleben in der bestehenden Notsituation müssen wir Konsequenzen für die Zukunft ziehen. Denn: </w:t>
      </w:r>
      <w:r w:rsidR="00E44AF7" w:rsidRPr="00F42C0D">
        <w:rPr>
          <w:rFonts w:ascii="Arial" w:hAnsi="Arial" w:cs="Arial"/>
          <w:sz w:val="24"/>
          <w:szCs w:val="24"/>
        </w:rPr>
        <w:t xml:space="preserve">Für Demokratien ist </w:t>
      </w:r>
      <w:r w:rsidR="00F42C0D">
        <w:rPr>
          <w:rFonts w:ascii="Arial" w:hAnsi="Arial" w:cs="Arial"/>
          <w:sz w:val="24"/>
          <w:szCs w:val="24"/>
        </w:rPr>
        <w:t xml:space="preserve">Kultur </w:t>
      </w:r>
      <w:r w:rsidRPr="00F42C0D">
        <w:rPr>
          <w:rFonts w:ascii="Arial" w:hAnsi="Arial" w:cs="Arial"/>
          <w:sz w:val="24"/>
          <w:szCs w:val="24"/>
        </w:rPr>
        <w:t xml:space="preserve">immer </w:t>
      </w:r>
      <w:r w:rsidR="007330BA" w:rsidRPr="00F42C0D">
        <w:rPr>
          <w:rFonts w:ascii="Arial" w:hAnsi="Arial" w:cs="Arial"/>
          <w:sz w:val="24"/>
          <w:szCs w:val="24"/>
        </w:rPr>
        <w:t xml:space="preserve">systemrelevant! </w:t>
      </w:r>
    </w:p>
    <w:p w14:paraId="3C12DEBA" w14:textId="77777777" w:rsidR="00EB6DD1" w:rsidRPr="00F42C0D" w:rsidRDefault="00EB6DD1" w:rsidP="00F42C0D">
      <w:pPr>
        <w:rPr>
          <w:rFonts w:ascii="Arial" w:hAnsi="Arial" w:cs="Arial"/>
          <w:sz w:val="24"/>
          <w:szCs w:val="24"/>
        </w:rPr>
      </w:pPr>
    </w:p>
    <w:p w14:paraId="4739ED68" w14:textId="77777777" w:rsidR="00AD3A91" w:rsidRDefault="00AD3A91" w:rsidP="00F42C0D">
      <w:pPr>
        <w:rPr>
          <w:rFonts w:ascii="Arial" w:hAnsi="Arial" w:cs="Arial"/>
          <w:sz w:val="24"/>
          <w:szCs w:val="24"/>
        </w:rPr>
      </w:pPr>
    </w:p>
    <w:p w14:paraId="2F5BB976" w14:textId="77777777" w:rsidR="00AD3A91" w:rsidRDefault="00AD3A91" w:rsidP="00F42C0D">
      <w:pPr>
        <w:rPr>
          <w:rFonts w:ascii="Arial" w:hAnsi="Arial" w:cs="Arial"/>
          <w:sz w:val="24"/>
          <w:szCs w:val="24"/>
        </w:rPr>
      </w:pPr>
    </w:p>
    <w:p w14:paraId="3AF74F13" w14:textId="145581A8" w:rsidR="004C1677" w:rsidRDefault="004C1677" w:rsidP="00F42C0D">
      <w:pPr>
        <w:rPr>
          <w:rFonts w:ascii="Arial" w:hAnsi="Arial" w:cs="Arial"/>
          <w:sz w:val="24"/>
          <w:szCs w:val="24"/>
        </w:rPr>
      </w:pPr>
      <w:r w:rsidRPr="00F42C0D">
        <w:rPr>
          <w:rFonts w:ascii="Arial" w:hAnsi="Arial" w:cs="Arial"/>
          <w:sz w:val="24"/>
          <w:szCs w:val="24"/>
        </w:rPr>
        <w:t xml:space="preserve">Donnerstag, den 19.3.2020 </w:t>
      </w:r>
    </w:p>
    <w:p w14:paraId="7BBB60BE" w14:textId="77777777" w:rsidR="001E501F" w:rsidRDefault="001E501F" w:rsidP="00F42C0D">
      <w:pPr>
        <w:rPr>
          <w:rFonts w:ascii="Arial" w:hAnsi="Arial" w:cs="Arial"/>
          <w:sz w:val="24"/>
          <w:szCs w:val="24"/>
        </w:rPr>
      </w:pPr>
    </w:p>
    <w:p w14:paraId="1BFEAACE" w14:textId="647C957E" w:rsidR="00AD3A91" w:rsidRDefault="004C1677" w:rsidP="00F42C0D">
      <w:pPr>
        <w:rPr>
          <w:rFonts w:ascii="Arial" w:hAnsi="Arial" w:cs="Arial"/>
          <w:sz w:val="24"/>
          <w:szCs w:val="24"/>
        </w:rPr>
      </w:pPr>
      <w:r w:rsidRPr="00F42C0D">
        <w:rPr>
          <w:rFonts w:ascii="Arial" w:hAnsi="Arial" w:cs="Arial"/>
          <w:sz w:val="24"/>
          <w:szCs w:val="24"/>
        </w:rPr>
        <w:t xml:space="preserve">Simone </w:t>
      </w:r>
      <w:proofErr w:type="spellStart"/>
      <w:r w:rsidRPr="00F42C0D">
        <w:rPr>
          <w:rFonts w:ascii="Arial" w:hAnsi="Arial" w:cs="Arial"/>
          <w:sz w:val="24"/>
          <w:szCs w:val="24"/>
        </w:rPr>
        <w:t>Barrientos</w:t>
      </w:r>
      <w:proofErr w:type="spellEnd"/>
      <w:r w:rsidR="00106DC1">
        <w:rPr>
          <w:rFonts w:ascii="Arial" w:hAnsi="Arial" w:cs="Arial"/>
          <w:sz w:val="24"/>
          <w:szCs w:val="24"/>
        </w:rPr>
        <w:t xml:space="preserve"> (</w:t>
      </w:r>
      <w:r w:rsidRPr="00F42C0D">
        <w:rPr>
          <w:rFonts w:ascii="Arial" w:hAnsi="Arial" w:cs="Arial"/>
          <w:sz w:val="24"/>
          <w:szCs w:val="24"/>
        </w:rPr>
        <w:t>MdB</w:t>
      </w:r>
      <w:r w:rsidR="00106DC1">
        <w:rPr>
          <w:rFonts w:ascii="Arial" w:hAnsi="Arial" w:cs="Arial"/>
          <w:sz w:val="24"/>
          <w:szCs w:val="24"/>
        </w:rPr>
        <w:t>/SKK)</w:t>
      </w:r>
      <w:r w:rsidR="001E501F">
        <w:rPr>
          <w:rFonts w:ascii="Arial" w:hAnsi="Arial" w:cs="Arial"/>
          <w:sz w:val="24"/>
          <w:szCs w:val="24"/>
        </w:rPr>
        <w:t xml:space="preserve">, </w:t>
      </w:r>
    </w:p>
    <w:p w14:paraId="477E422E" w14:textId="75F0E6F5" w:rsidR="00AD3A91" w:rsidRDefault="004C1677" w:rsidP="00F42C0D">
      <w:pPr>
        <w:rPr>
          <w:rFonts w:ascii="Arial" w:hAnsi="Arial" w:cs="Arial"/>
          <w:sz w:val="24"/>
          <w:szCs w:val="24"/>
        </w:rPr>
      </w:pPr>
      <w:r w:rsidRPr="00F42C0D">
        <w:rPr>
          <w:rFonts w:ascii="Arial" w:hAnsi="Arial" w:cs="Arial"/>
          <w:sz w:val="24"/>
          <w:szCs w:val="24"/>
        </w:rPr>
        <w:t>Regina Kittler</w:t>
      </w:r>
      <w:r w:rsidR="00106DC1">
        <w:rPr>
          <w:rFonts w:ascii="Arial" w:hAnsi="Arial" w:cs="Arial"/>
          <w:sz w:val="24"/>
          <w:szCs w:val="24"/>
        </w:rPr>
        <w:t>(</w:t>
      </w:r>
      <w:proofErr w:type="spellStart"/>
      <w:r w:rsidRPr="00F42C0D">
        <w:rPr>
          <w:rFonts w:ascii="Arial" w:hAnsi="Arial" w:cs="Arial"/>
          <w:sz w:val="24"/>
          <w:szCs w:val="24"/>
        </w:rPr>
        <w:t>MdA</w:t>
      </w:r>
      <w:proofErr w:type="spellEnd"/>
      <w:r w:rsidRPr="00F42C0D">
        <w:rPr>
          <w:rFonts w:ascii="Arial" w:hAnsi="Arial" w:cs="Arial"/>
          <w:sz w:val="24"/>
          <w:szCs w:val="24"/>
        </w:rPr>
        <w:t xml:space="preserve"> </w:t>
      </w:r>
      <w:r w:rsidR="003351B5" w:rsidRPr="00F42C0D">
        <w:rPr>
          <w:rFonts w:ascii="Arial" w:hAnsi="Arial" w:cs="Arial"/>
          <w:sz w:val="24"/>
          <w:szCs w:val="24"/>
        </w:rPr>
        <w:t>Berlin</w:t>
      </w:r>
      <w:r w:rsidR="00106DC1">
        <w:rPr>
          <w:rFonts w:ascii="Arial" w:hAnsi="Arial" w:cs="Arial"/>
          <w:sz w:val="24"/>
          <w:szCs w:val="24"/>
        </w:rPr>
        <w:t>/SKK)</w:t>
      </w:r>
      <w:r w:rsidR="001E501F">
        <w:rPr>
          <w:rFonts w:ascii="Arial" w:hAnsi="Arial" w:cs="Arial"/>
          <w:sz w:val="24"/>
          <w:szCs w:val="24"/>
        </w:rPr>
        <w:t xml:space="preserve">, </w:t>
      </w:r>
    </w:p>
    <w:p w14:paraId="77BC7B1D" w14:textId="194CA8D9" w:rsidR="00AD3A91" w:rsidRDefault="004C1677" w:rsidP="00F42C0D">
      <w:pPr>
        <w:rPr>
          <w:rFonts w:ascii="Arial" w:hAnsi="Arial" w:cs="Arial"/>
          <w:sz w:val="24"/>
          <w:szCs w:val="24"/>
        </w:rPr>
      </w:pPr>
      <w:r w:rsidRPr="00F42C0D">
        <w:rPr>
          <w:rFonts w:ascii="Arial" w:hAnsi="Arial" w:cs="Arial"/>
          <w:sz w:val="24"/>
          <w:szCs w:val="24"/>
        </w:rPr>
        <w:t>Katja Mitteldorf</w:t>
      </w:r>
      <w:r w:rsidR="00106DC1">
        <w:rPr>
          <w:rFonts w:ascii="Arial" w:hAnsi="Arial" w:cs="Arial"/>
          <w:sz w:val="24"/>
          <w:szCs w:val="24"/>
        </w:rPr>
        <w:t xml:space="preserve"> (</w:t>
      </w:r>
      <w:r w:rsidRPr="00F42C0D">
        <w:rPr>
          <w:rFonts w:ascii="Arial" w:hAnsi="Arial" w:cs="Arial"/>
          <w:sz w:val="24"/>
          <w:szCs w:val="24"/>
        </w:rPr>
        <w:t>MdL Thüringen</w:t>
      </w:r>
      <w:r w:rsidR="00106DC1">
        <w:rPr>
          <w:rFonts w:ascii="Arial" w:hAnsi="Arial" w:cs="Arial"/>
          <w:sz w:val="24"/>
          <w:szCs w:val="24"/>
        </w:rPr>
        <w:t>/SKK)</w:t>
      </w:r>
      <w:r w:rsidR="001E501F">
        <w:rPr>
          <w:rFonts w:ascii="Arial" w:hAnsi="Arial" w:cs="Arial"/>
          <w:sz w:val="24"/>
          <w:szCs w:val="24"/>
        </w:rPr>
        <w:t xml:space="preserve">, </w:t>
      </w:r>
    </w:p>
    <w:p w14:paraId="79D9E221" w14:textId="2198EDD4" w:rsidR="001E501F" w:rsidRDefault="004C1677" w:rsidP="00F42C0D">
      <w:pPr>
        <w:rPr>
          <w:rFonts w:ascii="Arial" w:hAnsi="Arial" w:cs="Arial"/>
          <w:sz w:val="24"/>
          <w:szCs w:val="24"/>
        </w:rPr>
      </w:pPr>
      <w:r w:rsidRPr="00F42C0D">
        <w:rPr>
          <w:rFonts w:ascii="Arial" w:hAnsi="Arial" w:cs="Arial"/>
          <w:sz w:val="24"/>
          <w:szCs w:val="24"/>
        </w:rPr>
        <w:t>Eva-Maria Kröger</w:t>
      </w:r>
      <w:r w:rsidR="00106DC1">
        <w:rPr>
          <w:rFonts w:ascii="Arial" w:hAnsi="Arial" w:cs="Arial"/>
          <w:sz w:val="24"/>
          <w:szCs w:val="24"/>
        </w:rPr>
        <w:t xml:space="preserve"> (</w:t>
      </w:r>
      <w:r w:rsidRPr="00F42C0D">
        <w:rPr>
          <w:rFonts w:ascii="Arial" w:hAnsi="Arial" w:cs="Arial"/>
          <w:sz w:val="24"/>
          <w:szCs w:val="24"/>
        </w:rPr>
        <w:t>MdL Mecklenburg-Vorpommern</w:t>
      </w:r>
      <w:r w:rsidR="00106DC1">
        <w:rPr>
          <w:rFonts w:ascii="Arial" w:hAnsi="Arial" w:cs="Arial"/>
          <w:sz w:val="24"/>
          <w:szCs w:val="24"/>
        </w:rPr>
        <w:t>/SKK)</w:t>
      </w:r>
      <w:r w:rsidR="001E501F">
        <w:rPr>
          <w:rFonts w:ascii="Arial" w:hAnsi="Arial" w:cs="Arial"/>
          <w:sz w:val="24"/>
          <w:szCs w:val="24"/>
        </w:rPr>
        <w:t xml:space="preserve">, </w:t>
      </w:r>
    </w:p>
    <w:p w14:paraId="71A5372A" w14:textId="50826280" w:rsidR="00AD3A91" w:rsidRDefault="00C472B1" w:rsidP="00F42C0D">
      <w:pPr>
        <w:rPr>
          <w:rFonts w:ascii="Arial" w:hAnsi="Arial" w:cs="Arial"/>
          <w:sz w:val="24"/>
          <w:szCs w:val="24"/>
        </w:rPr>
      </w:pPr>
      <w:r w:rsidRPr="00C472B1">
        <w:rPr>
          <w:rFonts w:ascii="Arial" w:hAnsi="Arial" w:cs="Arial"/>
          <w:sz w:val="24"/>
          <w:szCs w:val="24"/>
        </w:rPr>
        <w:t xml:space="preserve">Isabelle </w:t>
      </w:r>
      <w:proofErr w:type="spellStart"/>
      <w:r w:rsidRPr="00C472B1">
        <w:rPr>
          <w:rFonts w:ascii="Arial" w:hAnsi="Arial" w:cs="Arial"/>
          <w:sz w:val="24"/>
          <w:szCs w:val="24"/>
        </w:rPr>
        <w:t>Vandré</w:t>
      </w:r>
      <w:proofErr w:type="spellEnd"/>
      <w:r w:rsidR="00106DC1">
        <w:rPr>
          <w:rFonts w:ascii="Arial" w:hAnsi="Arial" w:cs="Arial"/>
          <w:sz w:val="24"/>
          <w:szCs w:val="24"/>
        </w:rPr>
        <w:t xml:space="preserve"> (</w:t>
      </w:r>
      <w:r w:rsidRPr="00C472B1">
        <w:rPr>
          <w:rFonts w:ascii="Arial" w:hAnsi="Arial" w:cs="Arial"/>
          <w:sz w:val="24"/>
          <w:szCs w:val="24"/>
        </w:rPr>
        <w:t>MdL Brandenburg</w:t>
      </w:r>
      <w:r w:rsidR="00106DC1">
        <w:rPr>
          <w:rFonts w:ascii="Arial" w:hAnsi="Arial" w:cs="Arial"/>
          <w:sz w:val="24"/>
          <w:szCs w:val="24"/>
        </w:rPr>
        <w:t>)</w:t>
      </w:r>
      <w:r w:rsidR="001E501F">
        <w:rPr>
          <w:rFonts w:ascii="Arial" w:hAnsi="Arial" w:cs="Arial"/>
          <w:sz w:val="24"/>
          <w:szCs w:val="24"/>
        </w:rPr>
        <w:t xml:space="preserve">, </w:t>
      </w:r>
    </w:p>
    <w:p w14:paraId="095FA82B" w14:textId="77777777" w:rsidR="00AD3A91" w:rsidRDefault="004C1677" w:rsidP="00F42C0D">
      <w:pPr>
        <w:rPr>
          <w:rFonts w:ascii="Arial" w:hAnsi="Arial" w:cs="Arial"/>
          <w:sz w:val="24"/>
          <w:szCs w:val="24"/>
        </w:rPr>
      </w:pPr>
      <w:r w:rsidRPr="00F42C0D">
        <w:rPr>
          <w:rFonts w:ascii="Arial" w:hAnsi="Arial" w:cs="Arial"/>
          <w:sz w:val="24"/>
          <w:szCs w:val="24"/>
        </w:rPr>
        <w:t xml:space="preserve">Imke </w:t>
      </w:r>
      <w:proofErr w:type="spellStart"/>
      <w:r w:rsidRPr="00F42C0D">
        <w:rPr>
          <w:rFonts w:ascii="Arial" w:hAnsi="Arial" w:cs="Arial"/>
          <w:sz w:val="24"/>
          <w:szCs w:val="24"/>
        </w:rPr>
        <w:t>Elliesen-Kliefoth</w:t>
      </w:r>
      <w:proofErr w:type="spellEnd"/>
      <w:r w:rsidRPr="00F42C0D">
        <w:rPr>
          <w:rFonts w:ascii="Arial" w:hAnsi="Arial" w:cs="Arial"/>
          <w:sz w:val="24"/>
          <w:szCs w:val="24"/>
        </w:rPr>
        <w:t xml:space="preserve"> (LAG Kultur Berlin</w:t>
      </w:r>
      <w:r w:rsidR="003351B5" w:rsidRPr="00F42C0D">
        <w:rPr>
          <w:rFonts w:ascii="Arial" w:hAnsi="Arial" w:cs="Arial"/>
          <w:sz w:val="24"/>
          <w:szCs w:val="24"/>
        </w:rPr>
        <w:t>/SKK</w:t>
      </w:r>
      <w:r w:rsidRPr="00F42C0D">
        <w:rPr>
          <w:rFonts w:ascii="Arial" w:hAnsi="Arial" w:cs="Arial"/>
          <w:sz w:val="24"/>
          <w:szCs w:val="24"/>
        </w:rPr>
        <w:t xml:space="preserve">), </w:t>
      </w:r>
    </w:p>
    <w:p w14:paraId="2B36239E" w14:textId="27603C85" w:rsidR="003351B5" w:rsidRPr="00F42C0D" w:rsidRDefault="004C1677" w:rsidP="00F42C0D">
      <w:pPr>
        <w:rPr>
          <w:rFonts w:ascii="Arial" w:hAnsi="Arial" w:cs="Arial"/>
          <w:sz w:val="24"/>
          <w:szCs w:val="24"/>
        </w:rPr>
      </w:pPr>
      <w:r w:rsidRPr="00F42C0D">
        <w:rPr>
          <w:rFonts w:ascii="Arial" w:hAnsi="Arial" w:cs="Arial"/>
          <w:sz w:val="24"/>
          <w:szCs w:val="24"/>
        </w:rPr>
        <w:t xml:space="preserve">Magdalena </w:t>
      </w:r>
      <w:proofErr w:type="spellStart"/>
      <w:r w:rsidRPr="00F42C0D">
        <w:rPr>
          <w:rFonts w:ascii="Arial" w:hAnsi="Arial" w:cs="Arial"/>
          <w:sz w:val="24"/>
          <w:szCs w:val="24"/>
        </w:rPr>
        <w:t>Depta-</w:t>
      </w:r>
      <w:r w:rsidR="003351B5" w:rsidRPr="00F42C0D">
        <w:rPr>
          <w:rFonts w:ascii="Arial" w:hAnsi="Arial" w:cs="Arial"/>
          <w:sz w:val="24"/>
          <w:szCs w:val="24"/>
        </w:rPr>
        <w:t>Wollenhaupt</w:t>
      </w:r>
      <w:proofErr w:type="spellEnd"/>
      <w:r w:rsidR="003351B5" w:rsidRPr="00F42C0D">
        <w:rPr>
          <w:rFonts w:ascii="Arial" w:hAnsi="Arial" w:cs="Arial"/>
          <w:sz w:val="24"/>
          <w:szCs w:val="24"/>
        </w:rPr>
        <w:t xml:space="preserve"> (LAG Kultur Hessen</w:t>
      </w:r>
      <w:r w:rsidR="00106DC1">
        <w:rPr>
          <w:rFonts w:ascii="Arial" w:hAnsi="Arial" w:cs="Arial"/>
          <w:sz w:val="24"/>
          <w:szCs w:val="24"/>
        </w:rPr>
        <w:t>/SKK</w:t>
      </w:r>
      <w:r w:rsidR="003351B5" w:rsidRPr="00F42C0D">
        <w:rPr>
          <w:rFonts w:ascii="Arial" w:hAnsi="Arial" w:cs="Arial"/>
          <w:sz w:val="24"/>
          <w:szCs w:val="24"/>
        </w:rPr>
        <w:t>)</w:t>
      </w:r>
      <w:r w:rsidR="00F42C0D" w:rsidRPr="00F42C0D">
        <w:rPr>
          <w:rFonts w:ascii="Arial" w:hAnsi="Arial" w:cs="Arial"/>
          <w:b/>
        </w:rPr>
        <w:t xml:space="preserve"> </w:t>
      </w:r>
    </w:p>
    <w:p w14:paraId="1E99E7BE" w14:textId="77777777" w:rsidR="00AD3A91" w:rsidRDefault="004C1677">
      <w:pPr>
        <w:rPr>
          <w:rFonts w:ascii="Arial" w:hAnsi="Arial" w:cs="Arial"/>
          <w:sz w:val="24"/>
          <w:szCs w:val="24"/>
        </w:rPr>
      </w:pPr>
      <w:r w:rsidRPr="00F42C0D">
        <w:rPr>
          <w:rFonts w:ascii="Arial" w:hAnsi="Arial" w:cs="Arial"/>
          <w:sz w:val="24"/>
          <w:szCs w:val="24"/>
        </w:rPr>
        <w:t>Lis</w:t>
      </w:r>
      <w:r w:rsidR="003351B5" w:rsidRPr="00F42C0D">
        <w:rPr>
          <w:rFonts w:ascii="Arial" w:hAnsi="Arial" w:cs="Arial"/>
          <w:sz w:val="24"/>
          <w:szCs w:val="24"/>
        </w:rPr>
        <w:t>a Mangold (SKK</w:t>
      </w:r>
      <w:r w:rsidRPr="00F42C0D">
        <w:rPr>
          <w:rFonts w:ascii="Arial" w:hAnsi="Arial" w:cs="Arial"/>
          <w:sz w:val="24"/>
          <w:szCs w:val="24"/>
        </w:rPr>
        <w:t xml:space="preserve">), </w:t>
      </w:r>
    </w:p>
    <w:p w14:paraId="193A0A6B" w14:textId="77777777" w:rsidR="00AD3A91" w:rsidRDefault="003351B5">
      <w:pPr>
        <w:rPr>
          <w:rFonts w:ascii="Arial" w:hAnsi="Arial" w:cs="Arial"/>
          <w:sz w:val="24"/>
          <w:szCs w:val="24"/>
        </w:rPr>
      </w:pPr>
      <w:r w:rsidRPr="00F42C0D">
        <w:rPr>
          <w:rFonts w:ascii="Arial" w:hAnsi="Arial" w:cs="Arial"/>
          <w:sz w:val="24"/>
          <w:szCs w:val="24"/>
        </w:rPr>
        <w:t>Siri Keil (</w:t>
      </w:r>
      <w:r w:rsidR="00722DA0" w:rsidRPr="00F42C0D">
        <w:rPr>
          <w:rFonts w:ascii="Arial" w:hAnsi="Arial" w:cs="Arial"/>
          <w:sz w:val="24"/>
          <w:szCs w:val="24"/>
        </w:rPr>
        <w:t>SKK</w:t>
      </w:r>
      <w:r w:rsidRPr="00F42C0D">
        <w:rPr>
          <w:rFonts w:ascii="Arial" w:hAnsi="Arial" w:cs="Arial"/>
          <w:sz w:val="24"/>
          <w:szCs w:val="24"/>
        </w:rPr>
        <w:t>),</w:t>
      </w:r>
    </w:p>
    <w:p w14:paraId="45BEB9B1" w14:textId="115C33C0" w:rsidR="00843369" w:rsidRDefault="004C1677">
      <w:pPr>
        <w:rPr>
          <w:rFonts w:ascii="Arial" w:hAnsi="Arial" w:cs="Arial"/>
          <w:sz w:val="24"/>
          <w:szCs w:val="24"/>
        </w:rPr>
      </w:pPr>
      <w:r w:rsidRPr="00F42C0D">
        <w:rPr>
          <w:rFonts w:ascii="Arial" w:hAnsi="Arial" w:cs="Arial"/>
          <w:sz w:val="24"/>
          <w:szCs w:val="24"/>
        </w:rPr>
        <w:t>Annette Mühlberg (</w:t>
      </w:r>
      <w:r w:rsidR="003351B5" w:rsidRPr="00F42C0D">
        <w:rPr>
          <w:rFonts w:ascii="Arial" w:hAnsi="Arial" w:cs="Arial"/>
          <w:sz w:val="24"/>
          <w:szCs w:val="24"/>
        </w:rPr>
        <w:t>SKK)</w:t>
      </w:r>
    </w:p>
    <w:p w14:paraId="40E685A1" w14:textId="77777777" w:rsidR="00843369" w:rsidRDefault="00843369">
      <w:pPr>
        <w:rPr>
          <w:rFonts w:ascii="Arial" w:hAnsi="Arial" w:cs="Arial"/>
          <w:sz w:val="24"/>
          <w:szCs w:val="24"/>
        </w:rPr>
      </w:pPr>
    </w:p>
    <w:p w14:paraId="5937CD8B" w14:textId="0F4E3FA0" w:rsidR="00AD3A91" w:rsidRDefault="00AD3A91">
      <w:pPr>
        <w:rPr>
          <w:rFonts w:ascii="Arial" w:hAnsi="Arial" w:cs="Arial"/>
          <w:sz w:val="24"/>
          <w:szCs w:val="24"/>
        </w:rPr>
      </w:pPr>
    </w:p>
    <w:p w14:paraId="47EB9146" w14:textId="2BD64942" w:rsidR="004F3990" w:rsidRDefault="004F3990">
      <w:pPr>
        <w:rPr>
          <w:rFonts w:ascii="Arial" w:hAnsi="Arial" w:cs="Arial"/>
          <w:sz w:val="24"/>
          <w:szCs w:val="24"/>
        </w:rPr>
      </w:pPr>
      <w:r>
        <w:rPr>
          <w:rFonts w:ascii="Arial" w:hAnsi="Arial" w:cs="Arial"/>
          <w:sz w:val="24"/>
          <w:szCs w:val="24"/>
        </w:rPr>
        <w:t>Weitere Mitzeichnungen</w:t>
      </w:r>
      <w:r w:rsidR="00106DC1">
        <w:rPr>
          <w:rFonts w:ascii="Arial" w:hAnsi="Arial" w:cs="Arial"/>
          <w:sz w:val="24"/>
          <w:szCs w:val="24"/>
        </w:rPr>
        <w:t xml:space="preserve"> </w:t>
      </w:r>
      <w:r>
        <w:rPr>
          <w:rFonts w:ascii="Arial" w:hAnsi="Arial" w:cs="Arial"/>
          <w:sz w:val="24"/>
          <w:szCs w:val="24"/>
        </w:rPr>
        <w:t>(Stand 27.03.2020)</w:t>
      </w:r>
    </w:p>
    <w:p w14:paraId="7F9EEDAE" w14:textId="75FC21A6" w:rsidR="00106DC1" w:rsidRDefault="00106DC1">
      <w:pPr>
        <w:rPr>
          <w:rFonts w:ascii="Arial" w:hAnsi="Arial" w:cs="Arial"/>
          <w:sz w:val="24"/>
          <w:szCs w:val="24"/>
        </w:rPr>
      </w:pPr>
      <w:r>
        <w:rPr>
          <w:rFonts w:ascii="Arial" w:hAnsi="Arial" w:cs="Arial"/>
          <w:sz w:val="24"/>
          <w:szCs w:val="24"/>
        </w:rPr>
        <w:t>Tobias Bank (Mitglied Parteivorstand</w:t>
      </w:r>
      <w:r w:rsidR="00683960">
        <w:rPr>
          <w:rFonts w:ascii="Arial" w:hAnsi="Arial" w:cs="Arial"/>
          <w:sz w:val="24"/>
          <w:szCs w:val="24"/>
        </w:rPr>
        <w:t>/</w:t>
      </w:r>
      <w:bookmarkStart w:id="0" w:name="_GoBack"/>
      <w:bookmarkEnd w:id="0"/>
      <w:r>
        <w:rPr>
          <w:rFonts w:ascii="Arial" w:hAnsi="Arial" w:cs="Arial"/>
          <w:sz w:val="24"/>
          <w:szCs w:val="24"/>
        </w:rPr>
        <w:t>SKK)</w:t>
      </w:r>
      <w:r w:rsidR="00683960">
        <w:rPr>
          <w:rFonts w:ascii="Arial" w:hAnsi="Arial" w:cs="Arial"/>
          <w:sz w:val="24"/>
          <w:szCs w:val="24"/>
        </w:rPr>
        <w:t>,</w:t>
      </w:r>
    </w:p>
    <w:p w14:paraId="78E70C62" w14:textId="4988538A" w:rsidR="00EC3E6C" w:rsidRPr="00EC3E6C" w:rsidRDefault="00EC3E6C" w:rsidP="00EC3E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Franz Sodann</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(MDL Sachsen/SKK)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52D308A8" w14:textId="0DF9A370" w:rsidR="00EC3E6C" w:rsidRPr="00EC3E6C" w:rsidRDefault="00EC3E6C" w:rsidP="00EC3E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Stefan Gebhardt</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(MDL Sachsen</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-Anhalt</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38F009C2" w14:textId="3CFFAC0C" w:rsidR="00375DBE" w:rsidRPr="00EC3E6C" w:rsidRDefault="00375DBE" w:rsidP="00375D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Kathrin Senger-Schäfer</w:t>
      </w:r>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1459B595" w14:textId="37781037" w:rsidR="00375DBE" w:rsidRPr="00EC3E6C" w:rsidRDefault="00375DBE" w:rsidP="00375D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Kyrosch</w:t>
      </w:r>
      <w:proofErr w:type="spellEnd"/>
      <w:r w:rsidRPr="00EC3E6C">
        <w:rPr>
          <w:rFonts w:ascii="Arial" w:eastAsia="Times New Roman" w:hAnsi="Arial" w:cs="Arial"/>
          <w:sz w:val="24"/>
          <w:szCs w:val="24"/>
          <w:bdr w:val="none" w:sz="0" w:space="0" w:color="auto"/>
          <w14:textOutline w14:w="0" w14:cap="rnd" w14:cmpd="sng" w14:algn="ctr">
            <w14:noFill/>
            <w14:prstDash w14:val="solid"/>
            <w14:bevel/>
          </w14:textOutline>
        </w:rPr>
        <w:t xml:space="preserve"> </w:t>
      </w: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Alidusti</w:t>
      </w:r>
      <w:proofErr w:type="spellEnd"/>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w:t>
      </w:r>
      <w:r w:rsidRPr="00683960">
        <w:rPr>
          <w:rFonts w:ascii="Arial" w:eastAsia="Times New Roman" w:hAnsi="Arial" w:cs="Arial"/>
          <w:sz w:val="24"/>
          <w:szCs w:val="24"/>
          <w:bdr w:val="none" w:sz="0" w:space="0" w:color="auto"/>
          <w14:textOutline w14:w="0" w14:cap="rnd" w14:cmpd="sng" w14:algn="ctr">
            <w14:noFill/>
            <w14:prstDash w14:val="solid"/>
            <w14:bevel/>
          </w14:textOutline>
        </w:rPr>
        <w:t>(SKK)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6B5A2443" w14:textId="1412EF3E" w:rsidR="00683960" w:rsidRPr="00EC3E6C" w:rsidRDefault="00683960" w:rsidP="006839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 xml:space="preserve">Fabian </w:t>
      </w: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Dickmeis</w:t>
      </w:r>
      <w:proofErr w:type="spellEnd"/>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r>
        <w:rPr>
          <w:rFonts w:ascii="Arial" w:eastAsia="Times New Roman" w:hAnsi="Arial" w:cs="Arial"/>
          <w:sz w:val="24"/>
          <w:szCs w:val="24"/>
          <w:bdr w:val="none" w:sz="0" w:space="0" w:color="auto"/>
          <w14:textOutline w14:w="0" w14:cap="rnd" w14:cmpd="sng" w14:algn="ctr">
            <w14:noFill/>
            <w14:prstDash w14:val="solid"/>
            <w14:bevel/>
          </w14:textOutline>
        </w:rPr>
        <w:t>,</w:t>
      </w:r>
    </w:p>
    <w:p w14:paraId="04FFF505" w14:textId="3570C829" w:rsidR="00EC3E6C" w:rsidRPr="00EC3E6C" w:rsidRDefault="00EC3E6C" w:rsidP="00EC3E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 xml:space="preserve">Gert </w:t>
      </w: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Gampe</w:t>
      </w:r>
      <w:proofErr w:type="spellEnd"/>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3D34E4BE" w14:textId="42BB8DEF" w:rsidR="00683960" w:rsidRPr="00EC3E6C" w:rsidRDefault="00683960" w:rsidP="006839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 xml:space="preserve">Eva-Maria </w:t>
      </w: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Glathe</w:t>
      </w:r>
      <w:proofErr w:type="spellEnd"/>
      <w:r w:rsidRPr="00EC3E6C">
        <w:rPr>
          <w:rFonts w:ascii="Arial" w:eastAsia="Times New Roman" w:hAnsi="Arial" w:cs="Arial"/>
          <w:sz w:val="24"/>
          <w:szCs w:val="24"/>
          <w:bdr w:val="none" w:sz="0" w:space="0" w:color="auto"/>
          <w14:textOutline w14:w="0" w14:cap="rnd" w14:cmpd="sng" w14:algn="ctr">
            <w14:noFill/>
            <w14:prstDash w14:val="solid"/>
            <w14:bevel/>
          </w14:textOutline>
        </w:rPr>
        <w:t>-Braun</w:t>
      </w:r>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r>
        <w:rPr>
          <w:rFonts w:ascii="Arial" w:eastAsia="Times New Roman" w:hAnsi="Arial" w:cs="Arial"/>
          <w:sz w:val="24"/>
          <w:szCs w:val="24"/>
          <w:bdr w:val="none" w:sz="0" w:space="0" w:color="auto"/>
          <w14:textOutline w14:w="0" w14:cap="rnd" w14:cmpd="sng" w14:algn="ctr">
            <w14:noFill/>
            <w14:prstDash w14:val="solid"/>
            <w14:bevel/>
          </w14:textOutline>
        </w:rPr>
        <w:t>,</w:t>
      </w:r>
    </w:p>
    <w:p w14:paraId="6295D34D" w14:textId="3040D6C7" w:rsidR="00683960" w:rsidRPr="00EC3E6C" w:rsidRDefault="00683960" w:rsidP="006839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Rasho</w:t>
      </w:r>
      <w:proofErr w:type="spellEnd"/>
      <w:r w:rsidRPr="00EC3E6C">
        <w:rPr>
          <w:rFonts w:ascii="Arial" w:eastAsia="Times New Roman" w:hAnsi="Arial" w:cs="Arial"/>
          <w:sz w:val="24"/>
          <w:szCs w:val="24"/>
          <w:bdr w:val="none" w:sz="0" w:space="0" w:color="auto"/>
          <w14:textOutline w14:w="0" w14:cap="rnd" w14:cmpd="sng" w14:algn="ctr">
            <w14:noFill/>
            <w14:prstDash w14:val="solid"/>
            <w14:bevel/>
          </w14:textOutline>
        </w:rPr>
        <w:t xml:space="preserve"> </w:t>
      </w: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Janew</w:t>
      </w:r>
      <w:proofErr w:type="spellEnd"/>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r>
        <w:rPr>
          <w:rFonts w:ascii="Arial" w:eastAsia="Times New Roman" w:hAnsi="Arial" w:cs="Arial"/>
          <w:sz w:val="24"/>
          <w:szCs w:val="24"/>
          <w:bdr w:val="none" w:sz="0" w:space="0" w:color="auto"/>
          <w14:textOutline w14:w="0" w14:cap="rnd" w14:cmpd="sng" w14:algn="ctr">
            <w14:noFill/>
            <w14:prstDash w14:val="solid"/>
            <w14:bevel/>
          </w14:textOutline>
        </w:rPr>
        <w:t>,</w:t>
      </w:r>
    </w:p>
    <w:p w14:paraId="1FF33B5B" w14:textId="427C58AD" w:rsidR="00683960" w:rsidRPr="00EC3E6C" w:rsidRDefault="00683960" w:rsidP="006839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Edith Karge</w:t>
      </w:r>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r>
        <w:rPr>
          <w:rFonts w:ascii="Arial" w:eastAsia="Times New Roman" w:hAnsi="Arial" w:cs="Arial"/>
          <w:sz w:val="24"/>
          <w:szCs w:val="24"/>
          <w:bdr w:val="none" w:sz="0" w:space="0" w:color="auto"/>
          <w14:textOutline w14:w="0" w14:cap="rnd" w14:cmpd="sng" w14:algn="ctr">
            <w14:noFill/>
            <w14:prstDash w14:val="solid"/>
            <w14:bevel/>
          </w14:textOutline>
        </w:rPr>
        <w:t>,</w:t>
      </w:r>
    </w:p>
    <w:p w14:paraId="6A676814" w14:textId="3762AA28" w:rsidR="00EC3E6C" w:rsidRPr="00EC3E6C" w:rsidRDefault="00EC3E6C" w:rsidP="00EC3E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Dieter Kramer</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13484075" w14:textId="5F269B0B" w:rsidR="00683960" w:rsidRPr="00EC3E6C" w:rsidRDefault="00683960" w:rsidP="006839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Elfriede Müller</w:t>
      </w:r>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r>
        <w:rPr>
          <w:rFonts w:ascii="Arial" w:eastAsia="Times New Roman" w:hAnsi="Arial" w:cs="Arial"/>
          <w:sz w:val="24"/>
          <w:szCs w:val="24"/>
          <w:bdr w:val="none" w:sz="0" w:space="0" w:color="auto"/>
          <w14:textOutline w14:w="0" w14:cap="rnd" w14:cmpd="sng" w14:algn="ctr">
            <w14:noFill/>
            <w14:prstDash w14:val="solid"/>
            <w14:bevel/>
          </w14:textOutline>
        </w:rPr>
        <w:t>,</w:t>
      </w:r>
    </w:p>
    <w:p w14:paraId="1D0B4BC9" w14:textId="6716DF04" w:rsidR="00EC3E6C" w:rsidRPr="00EC3E6C" w:rsidRDefault="00EC3E6C" w:rsidP="00EC3E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 xml:space="preserve">Prof. Dr. Peter </w:t>
      </w:r>
      <w:proofErr w:type="spellStart"/>
      <w:r w:rsidRPr="00EC3E6C">
        <w:rPr>
          <w:rFonts w:ascii="Arial" w:eastAsia="Times New Roman" w:hAnsi="Arial" w:cs="Arial"/>
          <w:sz w:val="24"/>
          <w:szCs w:val="24"/>
          <w:bdr w:val="none" w:sz="0" w:space="0" w:color="auto"/>
          <w14:textOutline w14:w="0" w14:cap="rnd" w14:cmpd="sng" w14:algn="ctr">
            <w14:noFill/>
            <w14:prstDash w14:val="solid"/>
            <w14:bevel/>
          </w14:textOutline>
        </w:rPr>
        <w:t>Porsch</w:t>
      </w:r>
      <w:proofErr w:type="spellEnd"/>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w:t>
      </w:r>
      <w:r w:rsidR="00375DBE" w:rsidRPr="00683960">
        <w:rPr>
          <w:rFonts w:ascii="Arial" w:eastAsia="Times New Roman" w:hAnsi="Arial" w:cs="Arial"/>
          <w:sz w:val="24"/>
          <w:szCs w:val="24"/>
          <w:bdr w:val="none" w:sz="0" w:space="0" w:color="auto"/>
          <w14:textOutline w14:w="0" w14:cap="rnd" w14:cmpd="sng" w14:algn="ctr">
            <w14:noFill/>
            <w14:prstDash w14:val="solid"/>
            <w14:bevel/>
          </w14:textOutline>
        </w:rPr>
        <w:t>(SKK)</w:t>
      </w:r>
      <w:r w:rsidR="00683960">
        <w:rPr>
          <w:rFonts w:ascii="Arial" w:eastAsia="Times New Roman" w:hAnsi="Arial" w:cs="Arial"/>
          <w:sz w:val="24"/>
          <w:szCs w:val="24"/>
          <w:bdr w:val="none" w:sz="0" w:space="0" w:color="auto"/>
          <w14:textOutline w14:w="0" w14:cap="rnd" w14:cmpd="sng" w14:algn="ctr">
            <w14:noFill/>
            <w14:prstDash w14:val="solid"/>
            <w14:bevel/>
          </w14:textOutline>
        </w:rPr>
        <w:t>,</w:t>
      </w:r>
    </w:p>
    <w:p w14:paraId="6191A791" w14:textId="77777777" w:rsidR="00683960" w:rsidRPr="00EC3E6C" w:rsidRDefault="00683960" w:rsidP="006839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14:textOutline w14:w="0" w14:cap="rnd" w14:cmpd="sng" w14:algn="ctr">
            <w14:noFill/>
            <w14:prstDash w14:val="solid"/>
            <w14:bevel/>
          </w14:textOutline>
        </w:rPr>
      </w:pPr>
      <w:r w:rsidRPr="00EC3E6C">
        <w:rPr>
          <w:rFonts w:ascii="Arial" w:eastAsia="Times New Roman" w:hAnsi="Arial" w:cs="Arial"/>
          <w:sz w:val="24"/>
          <w:szCs w:val="24"/>
          <w:bdr w:val="none" w:sz="0" w:space="0" w:color="auto"/>
          <w14:textOutline w14:w="0" w14:cap="rnd" w14:cmpd="sng" w14:algn="ctr">
            <w14:noFill/>
            <w14:prstDash w14:val="solid"/>
            <w14:bevel/>
          </w14:textOutline>
        </w:rPr>
        <w:t>Ulrich Wilke</w:t>
      </w:r>
      <w:r w:rsidRPr="00683960">
        <w:rPr>
          <w:rFonts w:ascii="Arial" w:eastAsia="Times New Roman" w:hAnsi="Arial" w:cs="Arial"/>
          <w:sz w:val="24"/>
          <w:szCs w:val="24"/>
          <w:bdr w:val="none" w:sz="0" w:space="0" w:color="auto"/>
          <w14:textOutline w14:w="0" w14:cap="rnd" w14:cmpd="sng" w14:algn="ctr">
            <w14:noFill/>
            <w14:prstDash w14:val="solid"/>
            <w14:bevel/>
          </w14:textOutline>
        </w:rPr>
        <w:t xml:space="preserve"> (SKK)</w:t>
      </w:r>
    </w:p>
    <w:p w14:paraId="7CEA80CD" w14:textId="77777777" w:rsidR="004F3990" w:rsidRPr="00AD3A91" w:rsidRDefault="004F3990">
      <w:pPr>
        <w:rPr>
          <w:rFonts w:ascii="Arial" w:hAnsi="Arial" w:cs="Arial"/>
          <w:sz w:val="24"/>
          <w:szCs w:val="24"/>
        </w:rPr>
      </w:pPr>
    </w:p>
    <w:p w14:paraId="66A15285" w14:textId="62AE7127" w:rsidR="00F42C0D" w:rsidRPr="00AD3A91" w:rsidRDefault="00F42C0D">
      <w:pPr>
        <w:rPr>
          <w:rFonts w:ascii="Arial" w:hAnsi="Arial" w:cs="Arial"/>
          <w:sz w:val="24"/>
          <w:szCs w:val="24"/>
        </w:rPr>
      </w:pPr>
      <w:r w:rsidRPr="00AD3A91">
        <w:rPr>
          <w:rFonts w:ascii="Arial" w:hAnsi="Arial" w:cs="Arial"/>
          <w:sz w:val="24"/>
          <w:szCs w:val="24"/>
        </w:rPr>
        <w:t xml:space="preserve">Kontakt: </w:t>
      </w:r>
      <w:r w:rsidR="00654AD0" w:rsidRPr="00AD3A91">
        <w:rPr>
          <w:rFonts w:ascii="Arial" w:hAnsi="Arial" w:cs="Arial"/>
          <w:sz w:val="24"/>
          <w:szCs w:val="24"/>
        </w:rPr>
        <w:t xml:space="preserve">skk@die-linke.de // </w:t>
      </w:r>
      <w:proofErr w:type="spellStart"/>
      <w:r w:rsidR="00654AD0" w:rsidRPr="00AD3A91">
        <w:rPr>
          <w:rFonts w:ascii="Arial" w:hAnsi="Arial" w:cs="Arial"/>
          <w:sz w:val="24"/>
          <w:szCs w:val="24"/>
        </w:rPr>
        <w:t>elliesen-kliefoth@linksfraktion.berlin</w:t>
      </w:r>
      <w:proofErr w:type="spellEnd"/>
      <w:r w:rsidR="00654AD0" w:rsidRPr="00AD3A91">
        <w:rPr>
          <w:rFonts w:ascii="Arial" w:hAnsi="Arial" w:cs="Arial"/>
          <w:sz w:val="24"/>
          <w:szCs w:val="24"/>
        </w:rPr>
        <w:t xml:space="preserve"> // mitteldorf@die-linke-thl.de</w:t>
      </w:r>
    </w:p>
    <w:p w14:paraId="55E79AC5" w14:textId="77777777" w:rsidR="00515039" w:rsidRPr="00446755" w:rsidRDefault="00515039" w:rsidP="00EB6DD1">
      <w:pPr>
        <w:jc w:val="both"/>
        <w:rPr>
          <w:rFonts w:ascii="Arial" w:hAnsi="Arial" w:cs="Arial"/>
        </w:rPr>
      </w:pPr>
    </w:p>
    <w:sectPr w:rsidR="00515039" w:rsidRPr="0044675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DFDB" w14:textId="77777777" w:rsidR="001A51D7" w:rsidRDefault="001A51D7">
      <w:r>
        <w:separator/>
      </w:r>
    </w:p>
  </w:endnote>
  <w:endnote w:type="continuationSeparator" w:id="0">
    <w:p w14:paraId="13B9814D" w14:textId="77777777" w:rsidR="001A51D7" w:rsidRDefault="001A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CF88" w14:textId="77777777" w:rsidR="00F42C0D" w:rsidRDefault="00F42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A943" w14:textId="77777777" w:rsidR="001A51D7" w:rsidRDefault="001A51D7">
      <w:r>
        <w:separator/>
      </w:r>
    </w:p>
  </w:footnote>
  <w:footnote w:type="continuationSeparator" w:id="0">
    <w:p w14:paraId="2273007D" w14:textId="77777777" w:rsidR="001A51D7" w:rsidRDefault="001A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D9E4" w14:textId="77777777" w:rsidR="00F42C0D" w:rsidRDefault="00F42C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5CF"/>
    <w:multiLevelType w:val="hybridMultilevel"/>
    <w:tmpl w:val="CB2C0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56BDC"/>
    <w:multiLevelType w:val="hybridMultilevel"/>
    <w:tmpl w:val="F44CAFD2"/>
    <w:lvl w:ilvl="0" w:tplc="D27C8196">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90744F9"/>
    <w:multiLevelType w:val="hybridMultilevel"/>
    <w:tmpl w:val="EA22A990"/>
    <w:lvl w:ilvl="0" w:tplc="ACAA9B22">
      <w:numFmt w:val="bullet"/>
      <w:lvlText w:val="-"/>
      <w:lvlJc w:val="left"/>
      <w:pPr>
        <w:ind w:left="720" w:hanging="360"/>
      </w:pPr>
      <w:rPr>
        <w:rFonts w:ascii="Arial" w:eastAsia="Arial Unicode MS" w:hAnsi="Arial" w:cs="Arial" w:hint="default"/>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B52463"/>
    <w:multiLevelType w:val="hybridMultilevel"/>
    <w:tmpl w:val="E2683276"/>
    <w:lvl w:ilvl="0" w:tplc="0E9CD8C0">
      <w:start w:val="5"/>
      <w:numFmt w:val="bullet"/>
      <w:lvlText w:val="-"/>
      <w:lvlJc w:val="left"/>
      <w:pPr>
        <w:ind w:left="720" w:hanging="360"/>
      </w:pPr>
      <w:rPr>
        <w:rFonts w:ascii="Times New Roman" w:eastAsia="Arial Unicode MS"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DB577B"/>
    <w:multiLevelType w:val="hybridMultilevel"/>
    <w:tmpl w:val="2070B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F5"/>
    <w:rsid w:val="000225FA"/>
    <w:rsid w:val="00024C67"/>
    <w:rsid w:val="000925A5"/>
    <w:rsid w:val="00102015"/>
    <w:rsid w:val="00106DC1"/>
    <w:rsid w:val="00195E19"/>
    <w:rsid w:val="001A0217"/>
    <w:rsid w:val="001A22CF"/>
    <w:rsid w:val="001A51D7"/>
    <w:rsid w:val="001E501F"/>
    <w:rsid w:val="001F6575"/>
    <w:rsid w:val="002030E3"/>
    <w:rsid w:val="00203B90"/>
    <w:rsid w:val="0020676E"/>
    <w:rsid w:val="002104FE"/>
    <w:rsid w:val="002E6F03"/>
    <w:rsid w:val="003351B5"/>
    <w:rsid w:val="003352CD"/>
    <w:rsid w:val="00375DBE"/>
    <w:rsid w:val="003B58FD"/>
    <w:rsid w:val="00425044"/>
    <w:rsid w:val="00446755"/>
    <w:rsid w:val="00455856"/>
    <w:rsid w:val="0046298F"/>
    <w:rsid w:val="004C1677"/>
    <w:rsid w:val="004F3990"/>
    <w:rsid w:val="00514E5C"/>
    <w:rsid w:val="00515039"/>
    <w:rsid w:val="0054039A"/>
    <w:rsid w:val="0054636F"/>
    <w:rsid w:val="00574E22"/>
    <w:rsid w:val="00587D93"/>
    <w:rsid w:val="0059226B"/>
    <w:rsid w:val="005A12F8"/>
    <w:rsid w:val="005C23F1"/>
    <w:rsid w:val="00632F7A"/>
    <w:rsid w:val="00654AD0"/>
    <w:rsid w:val="00683960"/>
    <w:rsid w:val="006D5AF4"/>
    <w:rsid w:val="0070012D"/>
    <w:rsid w:val="00722DA0"/>
    <w:rsid w:val="007330BA"/>
    <w:rsid w:val="007B1D92"/>
    <w:rsid w:val="007D29A2"/>
    <w:rsid w:val="007D4FE4"/>
    <w:rsid w:val="007D6E75"/>
    <w:rsid w:val="007E3E45"/>
    <w:rsid w:val="007F3B21"/>
    <w:rsid w:val="00843369"/>
    <w:rsid w:val="008B46E5"/>
    <w:rsid w:val="00906BF5"/>
    <w:rsid w:val="00925F15"/>
    <w:rsid w:val="009546CF"/>
    <w:rsid w:val="00963272"/>
    <w:rsid w:val="00996E3D"/>
    <w:rsid w:val="00AD3A91"/>
    <w:rsid w:val="00B220C8"/>
    <w:rsid w:val="00B517FE"/>
    <w:rsid w:val="00B67A9C"/>
    <w:rsid w:val="00BB4BA7"/>
    <w:rsid w:val="00BB6D9E"/>
    <w:rsid w:val="00BC2285"/>
    <w:rsid w:val="00C45B11"/>
    <w:rsid w:val="00C472B1"/>
    <w:rsid w:val="00C871C0"/>
    <w:rsid w:val="00CA3BE2"/>
    <w:rsid w:val="00CA636B"/>
    <w:rsid w:val="00D178BF"/>
    <w:rsid w:val="00D44ED4"/>
    <w:rsid w:val="00D47872"/>
    <w:rsid w:val="00D51ABC"/>
    <w:rsid w:val="00D9749F"/>
    <w:rsid w:val="00D97F01"/>
    <w:rsid w:val="00E41829"/>
    <w:rsid w:val="00E44AF7"/>
    <w:rsid w:val="00E628D2"/>
    <w:rsid w:val="00EB6DD1"/>
    <w:rsid w:val="00EC3E6C"/>
    <w:rsid w:val="00EF69DC"/>
    <w:rsid w:val="00F42C0D"/>
    <w:rsid w:val="00F82BE8"/>
    <w:rsid w:val="00FA0D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B8C8"/>
  <w15:docId w15:val="{C1ADB9BB-6747-4C3A-85E2-9B063F1D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59226B"/>
    <w:rPr>
      <w:sz w:val="16"/>
      <w:szCs w:val="16"/>
    </w:rPr>
  </w:style>
  <w:style w:type="paragraph" w:styleId="Kommentartext">
    <w:name w:val="annotation text"/>
    <w:basedOn w:val="Standard"/>
    <w:link w:val="KommentartextZchn"/>
    <w:uiPriority w:val="99"/>
    <w:semiHidden/>
    <w:unhideWhenUsed/>
    <w:rsid w:val="0059226B"/>
    <w:rPr>
      <w:sz w:val="20"/>
      <w:szCs w:val="20"/>
    </w:rPr>
  </w:style>
  <w:style w:type="character" w:customStyle="1" w:styleId="KommentartextZchn">
    <w:name w:val="Kommentartext Zchn"/>
    <w:basedOn w:val="Absatz-Standardschriftart"/>
    <w:link w:val="Kommentartext"/>
    <w:uiPriority w:val="99"/>
    <w:semiHidden/>
    <w:rsid w:val="0059226B"/>
    <w:rPr>
      <w:rFonts w:ascii="Helvetica Neue" w:hAnsi="Helvetica Neue"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9226B"/>
    <w:rPr>
      <w:b/>
      <w:bCs/>
    </w:rPr>
  </w:style>
  <w:style w:type="character" w:customStyle="1" w:styleId="KommentarthemaZchn">
    <w:name w:val="Kommentarthema Zchn"/>
    <w:basedOn w:val="KommentartextZchn"/>
    <w:link w:val="Kommentarthema"/>
    <w:uiPriority w:val="99"/>
    <w:semiHidden/>
    <w:rsid w:val="0059226B"/>
    <w:rPr>
      <w:rFonts w:ascii="Helvetica Neue" w:hAnsi="Helvetica Neue" w:cs="Arial Unicode MS"/>
      <w:b/>
      <w:bCs/>
      <w:color w:val="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922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26B"/>
    <w:rPr>
      <w:rFonts w:ascii="Segoe UI" w:hAnsi="Segoe UI" w:cs="Segoe UI"/>
      <w:color w:val="000000"/>
      <w:sz w:val="18"/>
      <w:szCs w:val="18"/>
      <w14:textOutline w14:w="0" w14:cap="flat" w14:cmpd="sng" w14:algn="ctr">
        <w14:noFill/>
        <w14:prstDash w14:val="solid"/>
        <w14:bevel/>
      </w14:textOutline>
    </w:rPr>
  </w:style>
  <w:style w:type="paragraph" w:styleId="Listenabsatz">
    <w:name w:val="List Paragraph"/>
    <w:basedOn w:val="Standard"/>
    <w:uiPriority w:val="34"/>
    <w:qFormat/>
    <w:rsid w:val="00D44ED4"/>
    <w:pPr>
      <w:ind w:left="720"/>
      <w:contextualSpacing/>
    </w:pPr>
  </w:style>
  <w:style w:type="paragraph" w:styleId="berarbeitung">
    <w:name w:val="Revision"/>
    <w:hidden/>
    <w:uiPriority w:val="99"/>
    <w:semiHidden/>
    <w:rsid w:val="004C167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ntragText">
    <w:name w:val="Antrag Text"/>
    <w:basedOn w:val="Standard"/>
    <w:rsid w:val="00B220C8"/>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ascii="Times New Roman" w:eastAsiaTheme="minorHAnsi" w:hAnsi="Times New Roman" w:cs="Times New Roman"/>
      <w:color w:val="auto"/>
      <w:sz w:val="21"/>
      <w:bdr w:val="none" w:sz="0" w:space="0" w:color="auto"/>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976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06">
          <w:marLeft w:val="0"/>
          <w:marRight w:val="0"/>
          <w:marTop w:val="0"/>
          <w:marBottom w:val="0"/>
          <w:divBdr>
            <w:top w:val="none" w:sz="0" w:space="0" w:color="auto"/>
            <w:left w:val="none" w:sz="0" w:space="0" w:color="auto"/>
            <w:bottom w:val="none" w:sz="0" w:space="0" w:color="auto"/>
            <w:right w:val="none" w:sz="0" w:space="0" w:color="auto"/>
          </w:divBdr>
          <w:divsChild>
            <w:div w:id="1427118367">
              <w:marLeft w:val="0"/>
              <w:marRight w:val="0"/>
              <w:marTop w:val="0"/>
              <w:marBottom w:val="0"/>
              <w:divBdr>
                <w:top w:val="none" w:sz="0" w:space="0" w:color="auto"/>
                <w:left w:val="none" w:sz="0" w:space="0" w:color="auto"/>
                <w:bottom w:val="none" w:sz="0" w:space="0" w:color="auto"/>
                <w:right w:val="none" w:sz="0" w:space="0" w:color="auto"/>
              </w:divBdr>
              <w:divsChild>
                <w:div w:id="36517063">
                  <w:marLeft w:val="0"/>
                  <w:marRight w:val="0"/>
                  <w:marTop w:val="0"/>
                  <w:marBottom w:val="0"/>
                  <w:divBdr>
                    <w:top w:val="none" w:sz="0" w:space="0" w:color="auto"/>
                    <w:left w:val="none" w:sz="0" w:space="0" w:color="auto"/>
                    <w:bottom w:val="none" w:sz="0" w:space="0" w:color="auto"/>
                    <w:right w:val="none" w:sz="0" w:space="0" w:color="auto"/>
                  </w:divBdr>
                  <w:divsChild>
                    <w:div w:id="2137327533">
                      <w:marLeft w:val="0"/>
                      <w:marRight w:val="0"/>
                      <w:marTop w:val="0"/>
                      <w:marBottom w:val="0"/>
                      <w:divBdr>
                        <w:top w:val="none" w:sz="0" w:space="0" w:color="auto"/>
                        <w:left w:val="none" w:sz="0" w:space="0" w:color="auto"/>
                        <w:bottom w:val="none" w:sz="0" w:space="0" w:color="auto"/>
                        <w:right w:val="none" w:sz="0" w:space="0" w:color="auto"/>
                      </w:divBdr>
                      <w:divsChild>
                        <w:div w:id="832570428">
                          <w:marLeft w:val="0"/>
                          <w:marRight w:val="0"/>
                          <w:marTop w:val="0"/>
                          <w:marBottom w:val="0"/>
                          <w:divBdr>
                            <w:top w:val="none" w:sz="0" w:space="0" w:color="auto"/>
                            <w:left w:val="none" w:sz="0" w:space="0" w:color="auto"/>
                            <w:bottom w:val="none" w:sz="0" w:space="0" w:color="auto"/>
                            <w:right w:val="none" w:sz="0" w:space="0" w:color="auto"/>
                          </w:divBdr>
                          <w:divsChild>
                            <w:div w:id="1326326106">
                              <w:marLeft w:val="0"/>
                              <w:marRight w:val="0"/>
                              <w:marTop w:val="0"/>
                              <w:marBottom w:val="0"/>
                              <w:divBdr>
                                <w:top w:val="none" w:sz="0" w:space="0" w:color="auto"/>
                                <w:left w:val="none" w:sz="0" w:space="0" w:color="auto"/>
                                <w:bottom w:val="none" w:sz="0" w:space="0" w:color="auto"/>
                                <w:right w:val="none" w:sz="0" w:space="0" w:color="auto"/>
                              </w:divBdr>
                            </w:div>
                            <w:div w:id="469447554">
                              <w:marLeft w:val="0"/>
                              <w:marRight w:val="0"/>
                              <w:marTop w:val="0"/>
                              <w:marBottom w:val="0"/>
                              <w:divBdr>
                                <w:top w:val="none" w:sz="0" w:space="0" w:color="auto"/>
                                <w:left w:val="none" w:sz="0" w:space="0" w:color="auto"/>
                                <w:bottom w:val="none" w:sz="0" w:space="0" w:color="auto"/>
                                <w:right w:val="none" w:sz="0" w:space="0" w:color="auto"/>
                              </w:divBdr>
                            </w:div>
                            <w:div w:id="219370672">
                              <w:marLeft w:val="0"/>
                              <w:marRight w:val="0"/>
                              <w:marTop w:val="0"/>
                              <w:marBottom w:val="0"/>
                              <w:divBdr>
                                <w:top w:val="none" w:sz="0" w:space="0" w:color="auto"/>
                                <w:left w:val="none" w:sz="0" w:space="0" w:color="auto"/>
                                <w:bottom w:val="none" w:sz="0" w:space="0" w:color="auto"/>
                                <w:right w:val="none" w:sz="0" w:space="0" w:color="auto"/>
                              </w:divBdr>
                            </w:div>
                            <w:div w:id="307173944">
                              <w:marLeft w:val="0"/>
                              <w:marRight w:val="0"/>
                              <w:marTop w:val="0"/>
                              <w:marBottom w:val="0"/>
                              <w:divBdr>
                                <w:top w:val="none" w:sz="0" w:space="0" w:color="auto"/>
                                <w:left w:val="none" w:sz="0" w:space="0" w:color="auto"/>
                                <w:bottom w:val="none" w:sz="0" w:space="0" w:color="auto"/>
                                <w:right w:val="none" w:sz="0" w:space="0" w:color="auto"/>
                              </w:divBdr>
                            </w:div>
                            <w:div w:id="1560824907">
                              <w:marLeft w:val="0"/>
                              <w:marRight w:val="0"/>
                              <w:marTop w:val="0"/>
                              <w:marBottom w:val="0"/>
                              <w:divBdr>
                                <w:top w:val="none" w:sz="0" w:space="0" w:color="auto"/>
                                <w:left w:val="none" w:sz="0" w:space="0" w:color="auto"/>
                                <w:bottom w:val="none" w:sz="0" w:space="0" w:color="auto"/>
                                <w:right w:val="none" w:sz="0" w:space="0" w:color="auto"/>
                              </w:divBdr>
                            </w:div>
                            <w:div w:id="174880247">
                              <w:marLeft w:val="0"/>
                              <w:marRight w:val="0"/>
                              <w:marTop w:val="0"/>
                              <w:marBottom w:val="0"/>
                              <w:divBdr>
                                <w:top w:val="none" w:sz="0" w:space="0" w:color="auto"/>
                                <w:left w:val="none" w:sz="0" w:space="0" w:color="auto"/>
                                <w:bottom w:val="none" w:sz="0" w:space="0" w:color="auto"/>
                                <w:right w:val="none" w:sz="0" w:space="0" w:color="auto"/>
                              </w:divBdr>
                            </w:div>
                            <w:div w:id="944995041">
                              <w:marLeft w:val="0"/>
                              <w:marRight w:val="0"/>
                              <w:marTop w:val="0"/>
                              <w:marBottom w:val="0"/>
                              <w:divBdr>
                                <w:top w:val="none" w:sz="0" w:space="0" w:color="auto"/>
                                <w:left w:val="none" w:sz="0" w:space="0" w:color="auto"/>
                                <w:bottom w:val="none" w:sz="0" w:space="0" w:color="auto"/>
                                <w:right w:val="none" w:sz="0" w:space="0" w:color="auto"/>
                              </w:divBdr>
                            </w:div>
                            <w:div w:id="854920704">
                              <w:marLeft w:val="0"/>
                              <w:marRight w:val="0"/>
                              <w:marTop w:val="0"/>
                              <w:marBottom w:val="0"/>
                              <w:divBdr>
                                <w:top w:val="none" w:sz="0" w:space="0" w:color="auto"/>
                                <w:left w:val="none" w:sz="0" w:space="0" w:color="auto"/>
                                <w:bottom w:val="none" w:sz="0" w:space="0" w:color="auto"/>
                                <w:right w:val="none" w:sz="0" w:space="0" w:color="auto"/>
                              </w:divBdr>
                            </w:div>
                            <w:div w:id="820002530">
                              <w:marLeft w:val="0"/>
                              <w:marRight w:val="0"/>
                              <w:marTop w:val="0"/>
                              <w:marBottom w:val="0"/>
                              <w:divBdr>
                                <w:top w:val="none" w:sz="0" w:space="0" w:color="auto"/>
                                <w:left w:val="none" w:sz="0" w:space="0" w:color="auto"/>
                                <w:bottom w:val="none" w:sz="0" w:space="0" w:color="auto"/>
                                <w:right w:val="none" w:sz="0" w:space="0" w:color="auto"/>
                              </w:divBdr>
                            </w:div>
                            <w:div w:id="2041466272">
                              <w:marLeft w:val="0"/>
                              <w:marRight w:val="0"/>
                              <w:marTop w:val="0"/>
                              <w:marBottom w:val="0"/>
                              <w:divBdr>
                                <w:top w:val="none" w:sz="0" w:space="0" w:color="auto"/>
                                <w:left w:val="none" w:sz="0" w:space="0" w:color="auto"/>
                                <w:bottom w:val="none" w:sz="0" w:space="0" w:color="auto"/>
                                <w:right w:val="none" w:sz="0" w:space="0" w:color="auto"/>
                              </w:divBdr>
                            </w:div>
                            <w:div w:id="45613852">
                              <w:marLeft w:val="0"/>
                              <w:marRight w:val="0"/>
                              <w:marTop w:val="0"/>
                              <w:marBottom w:val="0"/>
                              <w:divBdr>
                                <w:top w:val="none" w:sz="0" w:space="0" w:color="auto"/>
                                <w:left w:val="none" w:sz="0" w:space="0" w:color="auto"/>
                                <w:bottom w:val="none" w:sz="0" w:space="0" w:color="auto"/>
                                <w:right w:val="none" w:sz="0" w:space="0" w:color="auto"/>
                              </w:divBdr>
                            </w:div>
                            <w:div w:id="1187673808">
                              <w:marLeft w:val="0"/>
                              <w:marRight w:val="0"/>
                              <w:marTop w:val="0"/>
                              <w:marBottom w:val="0"/>
                              <w:divBdr>
                                <w:top w:val="none" w:sz="0" w:space="0" w:color="auto"/>
                                <w:left w:val="none" w:sz="0" w:space="0" w:color="auto"/>
                                <w:bottom w:val="none" w:sz="0" w:space="0" w:color="auto"/>
                                <w:right w:val="none" w:sz="0" w:space="0" w:color="auto"/>
                              </w:divBdr>
                            </w:div>
                            <w:div w:id="9428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4FBA-EB32-42D5-B4A4-0184B2FF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9153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imke</dc:creator>
  <cp:lastModifiedBy>Annette Mühlberg</cp:lastModifiedBy>
  <cp:revision>7</cp:revision>
  <cp:lastPrinted>2020-03-19T17:13:00Z</cp:lastPrinted>
  <dcterms:created xsi:type="dcterms:W3CDTF">2020-03-27T11:50:00Z</dcterms:created>
  <dcterms:modified xsi:type="dcterms:W3CDTF">2020-03-27T13:07:00Z</dcterms:modified>
</cp:coreProperties>
</file>